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63E09" w14:textId="77777777" w:rsidR="008F6C82" w:rsidRDefault="00481B32">
      <w:pPr>
        <w:spacing w:before="63" w:after="0" w:line="240" w:lineRule="auto"/>
        <w:ind w:left="3699" w:right="361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ANNUAL REPORT</w:t>
      </w:r>
    </w:p>
    <w:p w14:paraId="0FF6BEBB" w14:textId="77777777" w:rsidR="008F6C82" w:rsidRDefault="00481B32">
      <w:pPr>
        <w:spacing w:before="45" w:after="0" w:line="240" w:lineRule="auto"/>
        <w:ind w:left="3209" w:right="3129"/>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ACM History Committee</w:t>
      </w:r>
    </w:p>
    <w:p w14:paraId="07FFCF26" w14:textId="341F5362" w:rsidR="008F6C82" w:rsidRDefault="00042D82">
      <w:pPr>
        <w:spacing w:before="45" w:after="0" w:line="240" w:lineRule="auto"/>
        <w:ind w:left="2602" w:right="25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Period:  July 1, 2016</w:t>
      </w:r>
      <w:r w:rsidR="009D1858">
        <w:rPr>
          <w:rFonts w:ascii="Times New Roman" w:eastAsia="Times New Roman" w:hAnsi="Times New Roman" w:cs="Times New Roman"/>
          <w:sz w:val="24"/>
          <w:szCs w:val="24"/>
        </w:rPr>
        <w:t xml:space="preserve"> - June 30, 2017</w:t>
      </w:r>
    </w:p>
    <w:p w14:paraId="7BBA95A8" w14:textId="6C23804B" w:rsidR="008F6C82" w:rsidRDefault="00481B32" w:rsidP="009D1858">
      <w:pPr>
        <w:spacing w:before="45" w:after="0" w:line="240" w:lineRule="auto"/>
        <w:ind w:left="2160" w:right="296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by </w:t>
      </w:r>
      <w:r w:rsidR="009D1858">
        <w:rPr>
          <w:rFonts w:ascii="Times New Roman" w:eastAsia="Times New Roman" w:hAnsi="Times New Roman" w:cs="Times New Roman"/>
          <w:i/>
          <w:sz w:val="24"/>
          <w:szCs w:val="24"/>
        </w:rPr>
        <w:t>Ch</w:t>
      </w:r>
      <w:r w:rsidR="009624EC">
        <w:rPr>
          <w:rFonts w:ascii="Times New Roman" w:eastAsia="Times New Roman" w:hAnsi="Times New Roman" w:cs="Times New Roman"/>
          <w:i/>
          <w:sz w:val="24"/>
          <w:szCs w:val="24"/>
        </w:rPr>
        <w:t>uck</w:t>
      </w:r>
      <w:r w:rsidR="009D1858">
        <w:rPr>
          <w:rFonts w:ascii="Times New Roman" w:eastAsia="Times New Roman" w:hAnsi="Times New Roman" w:cs="Times New Roman"/>
          <w:i/>
          <w:sz w:val="24"/>
          <w:szCs w:val="24"/>
        </w:rPr>
        <w:t xml:space="preserve"> House</w:t>
      </w:r>
      <w:r>
        <w:rPr>
          <w:rFonts w:ascii="Times New Roman" w:eastAsia="Times New Roman" w:hAnsi="Times New Roman" w:cs="Times New Roman"/>
          <w:i/>
          <w:sz w:val="24"/>
          <w:szCs w:val="24"/>
        </w:rPr>
        <w:t>, Chai</w:t>
      </w:r>
      <w:r w:rsidR="009D1858">
        <w:rPr>
          <w:rFonts w:ascii="Times New Roman" w:eastAsia="Times New Roman" w:hAnsi="Times New Roman" w:cs="Times New Roman"/>
          <w:i/>
          <w:sz w:val="24"/>
          <w:szCs w:val="24"/>
        </w:rPr>
        <w:t>r</w:t>
      </w:r>
    </w:p>
    <w:p w14:paraId="400C385B" w14:textId="77777777" w:rsidR="008F6C82" w:rsidRDefault="008F6C82">
      <w:pPr>
        <w:spacing w:before="2" w:after="0" w:line="160" w:lineRule="exact"/>
        <w:rPr>
          <w:sz w:val="16"/>
          <w:szCs w:val="16"/>
        </w:rPr>
      </w:pPr>
    </w:p>
    <w:p w14:paraId="2FDACB4F" w14:textId="77777777" w:rsidR="008F6C82" w:rsidRDefault="008F6C82">
      <w:pPr>
        <w:spacing w:after="0" w:line="200" w:lineRule="exact"/>
        <w:rPr>
          <w:sz w:val="20"/>
          <w:szCs w:val="20"/>
        </w:rPr>
      </w:pPr>
    </w:p>
    <w:p w14:paraId="77B65DC7"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BASIC INFORMATION</w:t>
      </w:r>
    </w:p>
    <w:p w14:paraId="2A389175" w14:textId="77777777" w:rsidR="008F6C82" w:rsidRDefault="00481B32">
      <w:pPr>
        <w:tabs>
          <w:tab w:val="left" w:pos="820"/>
        </w:tabs>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Committee members:</w:t>
      </w:r>
    </w:p>
    <w:p w14:paraId="55EFE5C5" w14:textId="77777777" w:rsidR="009D1858" w:rsidRPr="005B3D7D" w:rsidRDefault="009D1858" w:rsidP="009D1858">
      <w:pPr>
        <w:spacing w:before="45" w:after="0" w:line="240" w:lineRule="auto"/>
        <w:ind w:left="100" w:right="-20"/>
        <w:rPr>
          <w:rFonts w:ascii="Times New Roman" w:eastAsia="Times New Roman" w:hAnsi="Times New Roman" w:cs="Times New Roman"/>
          <w:sz w:val="10"/>
          <w:szCs w:val="10"/>
        </w:rPr>
      </w:pPr>
    </w:p>
    <w:p w14:paraId="0CFBD91D" w14:textId="1C44B37B" w:rsidR="008F6C82" w:rsidRPr="009D1858" w:rsidRDefault="009624EC" w:rsidP="009D1858">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Chuck</w:t>
      </w:r>
      <w:r w:rsidR="009D1858">
        <w:rPr>
          <w:rFonts w:ascii="Times New Roman" w:eastAsia="Times New Roman" w:hAnsi="Times New Roman" w:cs="Times New Roman"/>
          <w:sz w:val="24"/>
          <w:szCs w:val="24"/>
        </w:rPr>
        <w:t xml:space="preserve"> House, </w:t>
      </w:r>
      <w:r>
        <w:rPr>
          <w:rFonts w:ascii="Times New Roman" w:eastAsia="Times New Roman" w:hAnsi="Times New Roman" w:cs="Times New Roman"/>
          <w:sz w:val="24"/>
          <w:szCs w:val="24"/>
        </w:rPr>
        <w:t xml:space="preserve">Chair, </w:t>
      </w:r>
      <w:proofErr w:type="spellStart"/>
      <w:r w:rsidR="009D1858">
        <w:rPr>
          <w:rFonts w:ascii="Times New Roman" w:eastAsia="Times New Roman" w:hAnsi="Times New Roman" w:cs="Times New Roman"/>
          <w:i/>
          <w:sz w:val="24"/>
          <w:szCs w:val="24"/>
        </w:rPr>
        <w:t>Innovascapes</w:t>
      </w:r>
      <w:proofErr w:type="spellEnd"/>
      <w:r w:rsidR="009D1858">
        <w:rPr>
          <w:rFonts w:ascii="Times New Roman" w:eastAsia="Times New Roman" w:hAnsi="Times New Roman" w:cs="Times New Roman"/>
          <w:i/>
          <w:sz w:val="24"/>
          <w:szCs w:val="24"/>
        </w:rPr>
        <w:t xml:space="preserve">, </w:t>
      </w:r>
      <w:r w:rsidR="009D1858">
        <w:rPr>
          <w:rFonts w:ascii="Times New Roman" w:eastAsia="Times New Roman" w:hAnsi="Times New Roman" w:cs="Times New Roman"/>
          <w:sz w:val="24"/>
          <w:szCs w:val="24"/>
        </w:rPr>
        <w:t>joined in May 2011</w:t>
      </w:r>
    </w:p>
    <w:p w14:paraId="1660FF7D"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 </w:t>
      </w:r>
      <w:proofErr w:type="spellStart"/>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SGB Liaison, </w:t>
      </w:r>
      <w:r>
        <w:rPr>
          <w:rFonts w:ascii="Times New Roman" w:eastAsia="Times New Roman" w:hAnsi="Times New Roman" w:cs="Times New Roman"/>
          <w:i/>
          <w:sz w:val="24"/>
          <w:szCs w:val="24"/>
        </w:rPr>
        <w:t>University of Illinois</w:t>
      </w:r>
      <w:r>
        <w:rPr>
          <w:rFonts w:ascii="Times New Roman" w:eastAsia="Times New Roman" w:hAnsi="Times New Roman" w:cs="Times New Roman"/>
          <w:sz w:val="24"/>
          <w:szCs w:val="24"/>
        </w:rPr>
        <w:t>, joined in May 2010</w:t>
      </w:r>
    </w:p>
    <w:p w14:paraId="0FF167CA" w14:textId="77777777" w:rsidR="008F6C82" w:rsidRPr="005B3D7D" w:rsidRDefault="008F6C82">
      <w:pPr>
        <w:spacing w:after="0" w:line="200" w:lineRule="exact"/>
        <w:rPr>
          <w:sz w:val="10"/>
          <w:szCs w:val="10"/>
        </w:rPr>
      </w:pPr>
    </w:p>
    <w:p w14:paraId="3B275775" w14:textId="77777777" w:rsidR="008F6C82" w:rsidRDefault="00481B3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Remaining members, in reverse chronological order of joining</w:t>
      </w:r>
    </w:p>
    <w:p w14:paraId="5F19EBBD" w14:textId="77777777" w:rsidR="008F6C82" w:rsidRDefault="008F6C82">
      <w:pPr>
        <w:spacing w:after="0" w:line="200" w:lineRule="exact"/>
        <w:rPr>
          <w:sz w:val="20"/>
          <w:szCs w:val="20"/>
        </w:rPr>
      </w:pPr>
    </w:p>
    <w:p w14:paraId="37CC5CFF" w14:textId="5CE99C9E" w:rsidR="009D1858" w:rsidRDefault="009D1858" w:rsidP="00886CC7">
      <w:pPr>
        <w:adjustRightInd w:val="0"/>
        <w:spacing w:before="40"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Ursula Martin, </w:t>
      </w:r>
      <w:r w:rsidR="00886CC7" w:rsidRPr="00886CC7">
        <w:rPr>
          <w:rFonts w:ascii="Times New Roman" w:eastAsia="Times New Roman" w:hAnsi="Times New Roman" w:cs="Times New Roman"/>
          <w:i/>
          <w:sz w:val="24"/>
          <w:szCs w:val="24"/>
        </w:rPr>
        <w:t>Oxford University</w:t>
      </w:r>
      <w:r w:rsidR="00886CC7">
        <w:rPr>
          <w:rFonts w:ascii="Times New Roman" w:eastAsia="Times New Roman" w:hAnsi="Times New Roman" w:cs="Times New Roman"/>
          <w:sz w:val="24"/>
          <w:szCs w:val="24"/>
        </w:rPr>
        <w:t xml:space="preserve">, joined </w:t>
      </w:r>
      <w:r w:rsidR="00532D32">
        <w:rPr>
          <w:rFonts w:ascii="Times New Roman" w:eastAsia="Times New Roman" w:hAnsi="Times New Roman" w:cs="Times New Roman"/>
          <w:sz w:val="24"/>
          <w:szCs w:val="24"/>
        </w:rPr>
        <w:t>April</w:t>
      </w:r>
      <w:r w:rsidR="009624EC">
        <w:rPr>
          <w:rFonts w:ascii="Times New Roman" w:eastAsia="Times New Roman" w:hAnsi="Times New Roman" w:cs="Times New Roman"/>
          <w:sz w:val="24"/>
          <w:szCs w:val="24"/>
        </w:rPr>
        <w:t xml:space="preserve"> 2017</w:t>
      </w:r>
    </w:p>
    <w:p w14:paraId="6B00CA3C" w14:textId="33279AE5" w:rsidR="00886CC7" w:rsidRDefault="00886CC7" w:rsidP="00886CC7">
      <w:pPr>
        <w:adjustRightInd w:val="0"/>
        <w:spacing w:before="40"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Mathai Joseph,</w:t>
      </w:r>
      <w:r w:rsidR="009624EC">
        <w:rPr>
          <w:rFonts w:ascii="Times New Roman" w:eastAsia="Times New Roman" w:hAnsi="Times New Roman" w:cs="Times New Roman"/>
          <w:sz w:val="24"/>
          <w:szCs w:val="24"/>
        </w:rPr>
        <w:t xml:space="preserve"> </w:t>
      </w:r>
      <w:r w:rsidR="009624EC" w:rsidRPr="009624EC">
        <w:rPr>
          <w:rFonts w:ascii="Times New Roman" w:eastAsia="Times New Roman" w:hAnsi="Times New Roman" w:cs="Times New Roman"/>
          <w:i/>
          <w:sz w:val="24"/>
          <w:szCs w:val="24"/>
        </w:rPr>
        <w:t>ACM India Education Committee Chair</w:t>
      </w:r>
      <w:r w:rsidR="009624EC">
        <w:rPr>
          <w:rFonts w:ascii="Times New Roman" w:eastAsia="Times New Roman" w:hAnsi="Times New Roman" w:cs="Times New Roman"/>
          <w:sz w:val="24"/>
          <w:szCs w:val="24"/>
        </w:rPr>
        <w:t xml:space="preserve">, joined </w:t>
      </w:r>
      <w:r w:rsidR="00532D32">
        <w:rPr>
          <w:rFonts w:ascii="Times New Roman" w:eastAsia="Times New Roman" w:hAnsi="Times New Roman" w:cs="Times New Roman"/>
          <w:sz w:val="24"/>
          <w:szCs w:val="24"/>
        </w:rPr>
        <w:t>April</w:t>
      </w:r>
      <w:r w:rsidR="009624EC">
        <w:rPr>
          <w:rFonts w:ascii="Times New Roman" w:eastAsia="Times New Roman" w:hAnsi="Times New Roman" w:cs="Times New Roman"/>
          <w:sz w:val="24"/>
          <w:szCs w:val="24"/>
        </w:rPr>
        <w:t xml:space="preserve"> 2017</w:t>
      </w:r>
    </w:p>
    <w:p w14:paraId="0075A547" w14:textId="185B5882" w:rsidR="008F6C82" w:rsidRDefault="00481B32">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Owens, </w:t>
      </w:r>
      <w:r>
        <w:rPr>
          <w:rFonts w:ascii="Times New Roman" w:eastAsia="Times New Roman" w:hAnsi="Times New Roman" w:cs="Times New Roman"/>
          <w:i/>
          <w:sz w:val="24"/>
          <w:szCs w:val="24"/>
        </w:rPr>
        <w:t>Southwestern University</w:t>
      </w:r>
      <w:r>
        <w:rPr>
          <w:rFonts w:ascii="Times New Roman" w:eastAsia="Times New Roman" w:hAnsi="Times New Roman" w:cs="Times New Roman"/>
          <w:sz w:val="24"/>
          <w:szCs w:val="24"/>
        </w:rPr>
        <w:t>, joined December 2015</w:t>
      </w:r>
    </w:p>
    <w:p w14:paraId="3C5252AF" w14:textId="77777777" w:rsidR="008F6C82" w:rsidRDefault="00481B32" w:rsidP="00886CC7">
      <w:pPr>
        <w:spacing w:before="45" w:after="0" w:line="240" w:lineRule="auto"/>
        <w:ind w:left="10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Vicki L. </w:t>
      </w:r>
      <w:proofErr w:type="spellStart"/>
      <w:r>
        <w:rPr>
          <w:rFonts w:ascii="Times New Roman" w:eastAsia="Times New Roman" w:hAnsi="Times New Roman" w:cs="Times New Roman"/>
          <w:sz w:val="24"/>
          <w:szCs w:val="24"/>
        </w:rPr>
        <w:t>Almstrum</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DeVry University</w:t>
      </w:r>
      <w:r>
        <w:rPr>
          <w:rFonts w:ascii="Times New Roman" w:eastAsia="Times New Roman" w:hAnsi="Times New Roman" w:cs="Times New Roman"/>
          <w:sz w:val="24"/>
          <w:szCs w:val="24"/>
        </w:rPr>
        <w:t>, joined December 2015</w:t>
      </w:r>
    </w:p>
    <w:p w14:paraId="3D3ADEC3"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Tracy, </w:t>
      </w:r>
      <w:r>
        <w:rPr>
          <w:rFonts w:ascii="Times New Roman" w:eastAsia="Times New Roman" w:hAnsi="Times New Roman" w:cs="Times New Roman"/>
          <w:i/>
          <w:sz w:val="24"/>
          <w:szCs w:val="24"/>
        </w:rPr>
        <w:t>Michigan Technological University</w:t>
      </w:r>
      <w:r>
        <w:rPr>
          <w:rFonts w:ascii="Times New Roman" w:eastAsia="Times New Roman" w:hAnsi="Times New Roman" w:cs="Times New Roman"/>
          <w:sz w:val="24"/>
          <w:szCs w:val="24"/>
        </w:rPr>
        <w:t>, joined October 2014</w:t>
      </w:r>
    </w:p>
    <w:p w14:paraId="1680C652" w14:textId="77777777" w:rsidR="008F6C82" w:rsidRDefault="00481B32">
      <w:pPr>
        <w:spacing w:before="5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 </w:t>
      </w:r>
      <w:proofErr w:type="spellStart"/>
      <w:r>
        <w:rPr>
          <w:rFonts w:ascii="Times New Roman" w:eastAsia="Times New Roman" w:hAnsi="Times New Roman" w:cs="Times New Roman"/>
          <w:sz w:val="24"/>
          <w:szCs w:val="24"/>
        </w:rPr>
        <w:t>Bashor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Lawrence Berkeley National Laboratory</w:t>
      </w:r>
      <w:r>
        <w:rPr>
          <w:rFonts w:ascii="Times New Roman" w:eastAsia="Times New Roman" w:hAnsi="Times New Roman" w:cs="Times New Roman"/>
          <w:sz w:val="24"/>
          <w:szCs w:val="24"/>
        </w:rPr>
        <w:t>, joined October 2014</w:t>
      </w:r>
    </w:p>
    <w:p w14:paraId="6544E558"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Roy Levin, </w:t>
      </w:r>
      <w:r>
        <w:rPr>
          <w:rFonts w:ascii="Times New Roman" w:eastAsia="Times New Roman" w:hAnsi="Times New Roman" w:cs="Times New Roman"/>
          <w:i/>
          <w:sz w:val="24"/>
          <w:szCs w:val="24"/>
        </w:rPr>
        <w:t>Microsoft (retired)</w:t>
      </w:r>
      <w:r>
        <w:rPr>
          <w:rFonts w:ascii="Times New Roman" w:eastAsia="Times New Roman" w:hAnsi="Times New Roman" w:cs="Times New Roman"/>
          <w:sz w:val="24"/>
          <w:szCs w:val="24"/>
        </w:rPr>
        <w:t>, joined November 2012</w:t>
      </w:r>
    </w:p>
    <w:p w14:paraId="3CD233E9"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Whitton, </w:t>
      </w:r>
      <w:r>
        <w:rPr>
          <w:rFonts w:ascii="Times New Roman" w:eastAsia="Times New Roman" w:hAnsi="Times New Roman" w:cs="Times New Roman"/>
          <w:i/>
          <w:sz w:val="24"/>
          <w:szCs w:val="24"/>
        </w:rPr>
        <w:t>University of North Carolina Chapel Hill</w:t>
      </w:r>
      <w:r>
        <w:rPr>
          <w:rFonts w:ascii="Times New Roman" w:eastAsia="Times New Roman" w:hAnsi="Times New Roman" w:cs="Times New Roman"/>
          <w:sz w:val="24"/>
          <w:szCs w:val="24"/>
        </w:rPr>
        <w:t>, joined in May 2010</w:t>
      </w:r>
    </w:p>
    <w:p w14:paraId="73E52425" w14:textId="73443D40" w:rsidR="009D1858" w:rsidRDefault="009D1858" w:rsidP="009D1858">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Misa, </w:t>
      </w:r>
      <w:r>
        <w:rPr>
          <w:rFonts w:ascii="Times New Roman" w:eastAsia="Times New Roman" w:hAnsi="Times New Roman" w:cs="Times New Roman"/>
          <w:i/>
          <w:sz w:val="24"/>
          <w:szCs w:val="24"/>
        </w:rPr>
        <w:t xml:space="preserve">Charles Babbage Institute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University of Minnesota</w:t>
      </w:r>
      <w:r>
        <w:rPr>
          <w:rFonts w:ascii="Times New Roman" w:eastAsia="Times New Roman" w:hAnsi="Times New Roman" w:cs="Times New Roman"/>
          <w:sz w:val="24"/>
          <w:szCs w:val="24"/>
        </w:rPr>
        <w:t>, joined in December</w:t>
      </w:r>
    </w:p>
    <w:p w14:paraId="38A893E1" w14:textId="77777777" w:rsidR="009D1858" w:rsidRDefault="009D1858" w:rsidP="009D1858">
      <w:pPr>
        <w:spacing w:before="45" w:after="0" w:line="240" w:lineRule="auto"/>
        <w:ind w:left="512" w:right="63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2008 (chair July 2014-16)</w:t>
      </w:r>
    </w:p>
    <w:p w14:paraId="671E4710" w14:textId="77777777" w:rsidR="008F6C82" w:rsidRDefault="00481B32">
      <w:pPr>
        <w:spacing w:before="5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Campbell-Kelly, </w:t>
      </w:r>
      <w:r>
        <w:rPr>
          <w:rFonts w:ascii="Times New Roman" w:eastAsia="Times New Roman" w:hAnsi="Times New Roman" w:cs="Times New Roman"/>
          <w:i/>
          <w:sz w:val="24"/>
          <w:szCs w:val="24"/>
        </w:rPr>
        <w:t>University of Warwick</w:t>
      </w:r>
      <w:r>
        <w:rPr>
          <w:rFonts w:ascii="Times New Roman" w:eastAsia="Times New Roman" w:hAnsi="Times New Roman" w:cs="Times New Roman"/>
          <w:sz w:val="24"/>
          <w:szCs w:val="24"/>
        </w:rPr>
        <w:t>, joined in August 2009</w:t>
      </w:r>
    </w:p>
    <w:p w14:paraId="0F990D5A"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 </w:t>
      </w:r>
      <w:proofErr w:type="spellStart"/>
      <w:r>
        <w:rPr>
          <w:rFonts w:ascii="Times New Roman" w:eastAsia="Times New Roman" w:hAnsi="Times New Roman" w:cs="Times New Roman"/>
          <w:sz w:val="24"/>
          <w:szCs w:val="24"/>
        </w:rPr>
        <w:t>Shustek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Computer History Museum</w:t>
      </w:r>
      <w:r>
        <w:rPr>
          <w:rFonts w:ascii="Times New Roman" w:eastAsia="Times New Roman" w:hAnsi="Times New Roman" w:cs="Times New Roman"/>
          <w:sz w:val="24"/>
          <w:szCs w:val="24"/>
        </w:rPr>
        <w:t>, joined in May 2005</w:t>
      </w:r>
    </w:p>
    <w:p w14:paraId="7DA1F5AE"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Hutchins, </w:t>
      </w:r>
      <w:r>
        <w:rPr>
          <w:rFonts w:ascii="Times New Roman" w:eastAsia="Times New Roman" w:hAnsi="Times New Roman" w:cs="Times New Roman"/>
          <w:i/>
          <w:sz w:val="24"/>
          <w:szCs w:val="24"/>
        </w:rPr>
        <w:t>Courant Institute Library</w:t>
      </w:r>
      <w:r>
        <w:rPr>
          <w:rFonts w:ascii="Times New Roman" w:eastAsia="Times New Roman" w:hAnsi="Times New Roman" w:cs="Times New Roman"/>
          <w:sz w:val="24"/>
          <w:szCs w:val="24"/>
        </w:rPr>
        <w:t>, joined in February 2005</w:t>
      </w:r>
    </w:p>
    <w:p w14:paraId="2E905B32" w14:textId="77777777" w:rsidR="008F6C82" w:rsidRDefault="008F6C82">
      <w:pPr>
        <w:spacing w:after="0" w:line="200" w:lineRule="exact"/>
        <w:rPr>
          <w:sz w:val="20"/>
          <w:szCs w:val="20"/>
        </w:rPr>
      </w:pPr>
    </w:p>
    <w:p w14:paraId="79671850" w14:textId="3829801A" w:rsidR="008F6C82" w:rsidRPr="005B3D7D" w:rsidRDefault="00481B32" w:rsidP="005B3D7D">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Committee charter:</w:t>
      </w:r>
    </w:p>
    <w:p w14:paraId="031CBEDC" w14:textId="77777777" w:rsidR="008F6C82" w:rsidRDefault="008F6C82">
      <w:pPr>
        <w:spacing w:after="0" w:line="200" w:lineRule="exact"/>
        <w:rPr>
          <w:sz w:val="20"/>
          <w:szCs w:val="20"/>
        </w:rPr>
      </w:pPr>
    </w:p>
    <w:p w14:paraId="00D2B2E6" w14:textId="77777777" w:rsidR="008F6C82" w:rsidRDefault="00481B32">
      <w:pPr>
        <w:spacing w:after="0" w:line="281" w:lineRule="auto"/>
        <w:ind w:left="100" w:right="46"/>
        <w:rPr>
          <w:rFonts w:ascii="Times New Roman" w:eastAsia="Times New Roman" w:hAnsi="Times New Roman" w:cs="Times New Roman"/>
          <w:sz w:val="24"/>
          <w:szCs w:val="24"/>
        </w:rPr>
      </w:pPr>
      <w:r>
        <w:rPr>
          <w:rFonts w:ascii="Times New Roman" w:eastAsia="Times New Roman" w:hAnsi="Times New Roman" w:cs="Times New Roman"/>
          <w:i/>
          <w:sz w:val="24"/>
          <w:szCs w:val="24"/>
        </w:rPr>
        <w:t>The ACM History Committee fosters collection, preservation, and interpretation of the history of the ACM and its role in the development of computing. To this end, the committee provides guidance within the Association and carries out activities independently and in collaboration with other groups.</w:t>
      </w:r>
    </w:p>
    <w:p w14:paraId="7ED480C4" w14:textId="77777777" w:rsidR="008F6C82" w:rsidRDefault="008F6C82">
      <w:pPr>
        <w:spacing w:after="0" w:line="200" w:lineRule="exact"/>
        <w:rPr>
          <w:sz w:val="20"/>
          <w:szCs w:val="20"/>
        </w:rPr>
      </w:pPr>
    </w:p>
    <w:p w14:paraId="395CE570"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Organization of the committee into subcommittees:</w:t>
      </w:r>
    </w:p>
    <w:p w14:paraId="3BDAD015" w14:textId="77777777" w:rsidR="008F6C82" w:rsidRDefault="00481B32">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 4-person subcommittee (</w:t>
      </w:r>
      <w:proofErr w:type="spellStart"/>
      <w:r>
        <w:rPr>
          <w:rFonts w:ascii="Times New Roman" w:eastAsia="Times New Roman" w:hAnsi="Times New Roman" w:cs="Times New Roman"/>
          <w:i/>
          <w:sz w:val="24"/>
          <w:szCs w:val="24"/>
        </w:rPr>
        <w:t>Shustek</w:t>
      </w:r>
      <w:proofErr w:type="spellEnd"/>
      <w:r>
        <w:rPr>
          <w:rFonts w:ascii="Times New Roman" w:eastAsia="Times New Roman" w:hAnsi="Times New Roman" w:cs="Times New Roman"/>
          <w:i/>
          <w:sz w:val="24"/>
          <w:szCs w:val="24"/>
        </w:rPr>
        <w:t xml:space="preserve">, Tracy, House, </w:t>
      </w:r>
      <w:proofErr w:type="gramStart"/>
      <w:r>
        <w:rPr>
          <w:rFonts w:ascii="Times New Roman" w:eastAsia="Times New Roman" w:hAnsi="Times New Roman" w:cs="Times New Roman"/>
          <w:i/>
          <w:sz w:val="24"/>
          <w:szCs w:val="24"/>
        </w:rPr>
        <w:t>Levin</w:t>
      </w:r>
      <w:proofErr w:type="gramEnd"/>
      <w:r>
        <w:rPr>
          <w:rFonts w:ascii="Times New Roman" w:eastAsia="Times New Roman" w:hAnsi="Times New Roman" w:cs="Times New Roman"/>
          <w:i/>
          <w:sz w:val="24"/>
          <w:szCs w:val="24"/>
        </w:rPr>
        <w:t>) oversees the Turing Oral History</w:t>
      </w:r>
    </w:p>
    <w:p w14:paraId="546D79AA" w14:textId="09BB73B7" w:rsidR="008F6C82" w:rsidRDefault="00481B32">
      <w:pPr>
        <w:spacing w:before="45" w:after="0" w:line="240" w:lineRule="auto"/>
        <w:ind w:left="10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Project (FY’16–)</w:t>
      </w:r>
      <w:r w:rsidR="007B4B9D">
        <w:rPr>
          <w:rFonts w:ascii="Times New Roman" w:eastAsia="Times New Roman" w:hAnsi="Times New Roman" w:cs="Times New Roman"/>
          <w:i/>
          <w:sz w:val="24"/>
          <w:szCs w:val="24"/>
        </w:rPr>
        <w:t>.  For Fiscal year 2017-18, Levin will chair this sub-committee.</w:t>
      </w:r>
    </w:p>
    <w:p w14:paraId="28FDC0F9" w14:textId="30AC63C5" w:rsidR="00AA43D7" w:rsidRDefault="00AA43D7">
      <w:pPr>
        <w:spacing w:before="45" w:after="0" w:line="240" w:lineRule="auto"/>
        <w:ind w:left="100" w:right="-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 3-person subcommittee </w:t>
      </w:r>
      <w:proofErr w:type="gramStart"/>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Almstrum</w:t>
      </w:r>
      <w:proofErr w:type="spellEnd"/>
      <w:proofErr w:type="gramEnd"/>
      <w:r>
        <w:rPr>
          <w:rFonts w:ascii="Times New Roman" w:eastAsia="Times New Roman" w:hAnsi="Times New Roman" w:cs="Times New Roman"/>
          <w:i/>
          <w:sz w:val="24"/>
          <w:szCs w:val="24"/>
        </w:rPr>
        <w:t>, Hutchins, Tracy) is preparing a SIG Heritage proposal</w:t>
      </w:r>
    </w:p>
    <w:p w14:paraId="29E0D086" w14:textId="607C5428" w:rsidR="00AA43D7" w:rsidRDefault="00AA43D7">
      <w:pPr>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A 2-person subcommittee (</w:t>
      </w:r>
      <w:proofErr w:type="spellStart"/>
      <w:r>
        <w:rPr>
          <w:rFonts w:ascii="Times New Roman" w:eastAsia="Times New Roman" w:hAnsi="Times New Roman" w:cs="Times New Roman"/>
          <w:i/>
          <w:sz w:val="24"/>
          <w:szCs w:val="24"/>
        </w:rPr>
        <w:t>Almstrum</w:t>
      </w:r>
      <w:proofErr w:type="spellEnd"/>
      <w:r>
        <w:rPr>
          <w:rFonts w:ascii="Times New Roman" w:eastAsia="Times New Roman" w:hAnsi="Times New Roman" w:cs="Times New Roman"/>
          <w:i/>
          <w:sz w:val="24"/>
          <w:szCs w:val="24"/>
        </w:rPr>
        <w:t>, Owens) is responsible for the CEOHP project.</w:t>
      </w:r>
    </w:p>
    <w:p w14:paraId="0B436BEA" w14:textId="77777777" w:rsidR="008F6C82" w:rsidRDefault="008F6C82">
      <w:pPr>
        <w:spacing w:after="0" w:line="200" w:lineRule="exact"/>
        <w:rPr>
          <w:sz w:val="20"/>
          <w:szCs w:val="20"/>
        </w:rPr>
      </w:pPr>
    </w:p>
    <w:p w14:paraId="348F9DF1"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Dates of committee meetings.</w:t>
      </w:r>
    </w:p>
    <w:p w14:paraId="04AAE74B" w14:textId="51CB839C" w:rsidR="008F6C82" w:rsidRDefault="005B3D7D" w:rsidP="005B3D7D">
      <w:pPr>
        <w:spacing w:before="41"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1B32">
        <w:rPr>
          <w:rFonts w:ascii="Times New Roman" w:eastAsia="Times New Roman" w:hAnsi="Times New Roman" w:cs="Times New Roman"/>
          <w:sz w:val="24"/>
          <w:szCs w:val="24"/>
        </w:rPr>
        <w:t>Monthly Teleconferences:</w:t>
      </w:r>
    </w:p>
    <w:p w14:paraId="2E1B33ED" w14:textId="05DC03AA" w:rsidR="008F6C82" w:rsidRDefault="005B3D7D" w:rsidP="005B3D7D">
      <w:pPr>
        <w:spacing w:before="45" w:after="0" w:line="240" w:lineRule="auto"/>
        <w:ind w:left="79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2016: </w:t>
      </w:r>
      <w:r w:rsidR="00481B32">
        <w:rPr>
          <w:rFonts w:ascii="Times New Roman" w:eastAsia="Times New Roman" w:hAnsi="Times New Roman" w:cs="Times New Roman"/>
          <w:sz w:val="24"/>
          <w:szCs w:val="24"/>
        </w:rPr>
        <w:t>Sep</w:t>
      </w:r>
      <w:r>
        <w:rPr>
          <w:rFonts w:ascii="Times New Roman" w:eastAsia="Times New Roman" w:hAnsi="Times New Roman" w:cs="Times New Roman"/>
          <w:sz w:val="24"/>
          <w:szCs w:val="24"/>
        </w:rPr>
        <w:t>t 26</w:t>
      </w:r>
      <w:r w:rsidR="008D1AE1">
        <w:rPr>
          <w:rFonts w:ascii="Times New Roman" w:eastAsia="Times New Roman" w:hAnsi="Times New Roman" w:cs="Times New Roman"/>
          <w:sz w:val="24"/>
          <w:szCs w:val="24"/>
        </w:rPr>
        <w:t>; Nov 15; Dec 15</w:t>
      </w:r>
      <w:r>
        <w:rPr>
          <w:rFonts w:ascii="Times New Roman" w:eastAsia="Times New Roman" w:hAnsi="Times New Roman" w:cs="Times New Roman"/>
          <w:sz w:val="24"/>
          <w:szCs w:val="24"/>
        </w:rPr>
        <w:t>.  In 2017: Jan 16; Feb 15</w:t>
      </w:r>
      <w:r w:rsidR="00481B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April 17; May 15</w:t>
      </w:r>
    </w:p>
    <w:p w14:paraId="68E21498" w14:textId="0784CC6B" w:rsidR="005B3D7D" w:rsidRDefault="005B3D7D" w:rsidP="005B3D7D">
      <w:pPr>
        <w:spacing w:before="63" w:after="0" w:line="279" w:lineRule="auto"/>
        <w:ind w:right="1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Annual face-to-face meeting:</w:t>
      </w:r>
    </w:p>
    <w:p w14:paraId="443CFD69" w14:textId="65821C12" w:rsidR="005B3D7D" w:rsidRDefault="005B3D7D" w:rsidP="005B3D7D">
      <w:pPr>
        <w:spacing w:before="1" w:after="0" w:line="240" w:lineRule="auto"/>
        <w:ind w:left="8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532D32">
        <w:rPr>
          <w:rFonts w:ascii="Times New Roman" w:eastAsia="Times New Roman" w:hAnsi="Times New Roman" w:cs="Times New Roman"/>
          <w:sz w:val="24"/>
          <w:szCs w:val="24"/>
        </w:rPr>
        <w:t>15-16</w:t>
      </w:r>
      <w:r>
        <w:rPr>
          <w:rFonts w:ascii="Times New Roman" w:eastAsia="Times New Roman" w:hAnsi="Times New Roman" w:cs="Times New Roman"/>
          <w:sz w:val="24"/>
          <w:szCs w:val="24"/>
        </w:rPr>
        <w:t>, 2016 [Mountain View, CA; Computer History Museum]</w:t>
      </w:r>
    </w:p>
    <w:p w14:paraId="72D27816" w14:textId="77777777" w:rsidR="005B3D7D" w:rsidRDefault="005B3D7D" w:rsidP="005B3D7D">
      <w:pPr>
        <w:spacing w:before="4" w:after="0" w:line="160" w:lineRule="exact"/>
        <w:rPr>
          <w:sz w:val="16"/>
          <w:szCs w:val="16"/>
        </w:rPr>
      </w:pPr>
    </w:p>
    <w:p w14:paraId="0F55E71F" w14:textId="77777777" w:rsidR="005B3D7D" w:rsidRDefault="005B3D7D" w:rsidP="005B3D7D">
      <w:pPr>
        <w:spacing w:after="0" w:line="200" w:lineRule="exact"/>
        <w:rPr>
          <w:sz w:val="20"/>
          <w:szCs w:val="20"/>
        </w:rPr>
      </w:pPr>
    </w:p>
    <w:p w14:paraId="6D903EF1" w14:textId="77777777" w:rsidR="005B3D7D" w:rsidRDefault="005B3D7D" w:rsidP="005B3D7D">
      <w:pPr>
        <w:spacing w:after="0" w:line="200" w:lineRule="exact"/>
        <w:rPr>
          <w:sz w:val="20"/>
          <w:szCs w:val="20"/>
        </w:rPr>
      </w:pPr>
    </w:p>
    <w:p w14:paraId="64854CD9" w14:textId="77777777" w:rsidR="005B3D7D" w:rsidRPr="005B3D7D" w:rsidRDefault="005B3D7D" w:rsidP="005B3D7D">
      <w:pPr>
        <w:spacing w:before="45" w:after="0" w:line="240" w:lineRule="auto"/>
        <w:ind w:left="790" w:right="-20"/>
        <w:rPr>
          <w:rFonts w:ascii="Times New Roman" w:eastAsia="Times New Roman" w:hAnsi="Times New Roman" w:cs="Times New Roman"/>
          <w:sz w:val="24"/>
          <w:szCs w:val="24"/>
        </w:rPr>
        <w:sectPr w:rsidR="005B3D7D" w:rsidRPr="005B3D7D">
          <w:type w:val="continuous"/>
          <w:pgSz w:w="12240" w:h="15840"/>
          <w:pgMar w:top="1220" w:right="1400" w:bottom="280" w:left="1340" w:header="720" w:footer="720" w:gutter="0"/>
          <w:cols w:space="720"/>
        </w:sectPr>
      </w:pPr>
    </w:p>
    <w:p w14:paraId="44C9FB86"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PROJECT SUMMARY</w:t>
      </w:r>
    </w:p>
    <w:p w14:paraId="12664C0E" w14:textId="6638503D" w:rsidR="00532D32" w:rsidRDefault="00481B32" w:rsidP="00532D32">
      <w:pPr>
        <w:tabs>
          <w:tab w:val="left" w:pos="2540"/>
          <w:tab w:val="left" w:pos="3980"/>
          <w:tab w:val="left" w:pos="5220"/>
          <w:tab w:val="left" w:pos="6280"/>
          <w:tab w:val="left" w:pos="7600"/>
        </w:tabs>
        <w:spacing w:before="45" w:after="0" w:line="275" w:lineRule="auto"/>
        <w:ind w:left="8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all projects that </w:t>
      </w:r>
      <w:r w:rsidR="00532D3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active at any time during the fiscal year.  Us</w:t>
      </w:r>
      <w:r w:rsidR="00532D32">
        <w:rPr>
          <w:rFonts w:ascii="Times New Roman" w:eastAsia="Times New Roman" w:hAnsi="Times New Roman" w:cs="Times New Roman"/>
          <w:sz w:val="24"/>
          <w:szCs w:val="24"/>
        </w:rPr>
        <w:t xml:space="preserve">e this format: </w:t>
      </w:r>
    </w:p>
    <w:p w14:paraId="1DDF9091" w14:textId="77777777" w:rsidR="00532D32" w:rsidRDefault="00532D32" w:rsidP="00532D32">
      <w:pPr>
        <w:tabs>
          <w:tab w:val="left" w:pos="2540"/>
          <w:tab w:val="left" w:pos="3980"/>
          <w:tab w:val="left" w:pos="5220"/>
          <w:tab w:val="left" w:pos="6280"/>
          <w:tab w:val="left" w:pos="7600"/>
        </w:tabs>
        <w:spacing w:before="45" w:after="0" w:line="275" w:lineRule="auto"/>
        <w:ind w:left="820" w:right="41"/>
        <w:rPr>
          <w:rFonts w:ascii="Times New Roman" w:eastAsia="Times New Roman" w:hAnsi="Times New Roman" w:cs="Times New Roman"/>
        </w:rPr>
      </w:pPr>
      <w:r w:rsidRPr="00532D32">
        <w:rPr>
          <w:rFonts w:ascii="Times New Roman" w:eastAsia="Times New Roman" w:hAnsi="Times New Roman" w:cs="Times New Roman"/>
        </w:rPr>
        <w:t xml:space="preserve">Title of Project   </w:t>
      </w:r>
      <w:r w:rsidR="00481B32" w:rsidRPr="00532D32">
        <w:rPr>
          <w:rFonts w:ascii="Times New Roman" w:eastAsia="Times New Roman" w:hAnsi="Times New Roman" w:cs="Times New Roman"/>
        </w:rPr>
        <w:t>Responsible</w:t>
      </w:r>
      <w:r w:rsidRPr="00532D32">
        <w:rPr>
          <w:rFonts w:ascii="Times New Roman" w:eastAsia="Times New Roman" w:hAnsi="Times New Roman" w:cs="Times New Roman"/>
        </w:rPr>
        <w:t xml:space="preserve"> Person</w:t>
      </w:r>
      <w:r>
        <w:rPr>
          <w:rFonts w:ascii="Times New Roman" w:eastAsia="Times New Roman" w:hAnsi="Times New Roman" w:cs="Times New Roman"/>
        </w:rPr>
        <w:t xml:space="preserve">   </w:t>
      </w:r>
      <w:r w:rsidR="00481B32" w:rsidRPr="00532D32">
        <w:rPr>
          <w:rFonts w:ascii="Times New Roman" w:eastAsia="Times New Roman" w:hAnsi="Times New Roman" w:cs="Times New Roman"/>
        </w:rPr>
        <w:t>Starting</w:t>
      </w:r>
      <w:r w:rsidRPr="00532D32">
        <w:rPr>
          <w:rFonts w:ascii="Times New Roman" w:eastAsia="Times New Roman" w:hAnsi="Times New Roman" w:cs="Times New Roman"/>
        </w:rPr>
        <w:t xml:space="preserve"> Date   Funds </w:t>
      </w:r>
      <w:proofErr w:type="gramStart"/>
      <w:r w:rsidRPr="00532D32">
        <w:rPr>
          <w:rFonts w:ascii="Times New Roman" w:eastAsia="Times New Roman" w:hAnsi="Times New Roman" w:cs="Times New Roman"/>
        </w:rPr>
        <w:t>budgeted</w:t>
      </w:r>
      <w:proofErr w:type="gramEnd"/>
      <w:r>
        <w:rPr>
          <w:rFonts w:ascii="Times New Roman" w:eastAsia="Times New Roman" w:hAnsi="Times New Roman" w:cs="Times New Roman"/>
          <w:sz w:val="24"/>
          <w:szCs w:val="24"/>
        </w:rPr>
        <w:t xml:space="preserve">   </w:t>
      </w:r>
      <w:r w:rsidRPr="00532D32">
        <w:rPr>
          <w:rFonts w:ascii="Times New Roman" w:eastAsia="Times New Roman" w:hAnsi="Times New Roman" w:cs="Times New Roman"/>
        </w:rPr>
        <w:t>Spent</w:t>
      </w:r>
      <w:r>
        <w:rPr>
          <w:rFonts w:ascii="Times New Roman" w:eastAsia="Times New Roman" w:hAnsi="Times New Roman" w:cs="Times New Roman"/>
        </w:rPr>
        <w:tab/>
        <w:t>Status</w:t>
      </w:r>
    </w:p>
    <w:p w14:paraId="564CCA44" w14:textId="24B9DA07" w:rsidR="008F6C82" w:rsidRDefault="00481B32" w:rsidP="00532D32">
      <w:pPr>
        <w:tabs>
          <w:tab w:val="left" w:pos="2540"/>
          <w:tab w:val="left" w:pos="3980"/>
          <w:tab w:val="left" w:pos="5220"/>
          <w:tab w:val="left" w:pos="6280"/>
          <w:tab w:val="left" w:pos="7600"/>
        </w:tabs>
        <w:spacing w:before="45" w:after="0" w:line="275" w:lineRule="auto"/>
        <w:ind w:left="820" w:right="41"/>
        <w:rPr>
          <w:sz w:val="20"/>
          <w:szCs w:val="20"/>
        </w:rPr>
      </w:pPr>
      <w:r>
        <w:rPr>
          <w:rFonts w:ascii="Times New Roman" w:eastAsia="Times New Roman" w:hAnsi="Times New Roman" w:cs="Times New Roman"/>
          <w:sz w:val="24"/>
          <w:szCs w:val="24"/>
        </w:rPr>
        <w:tab/>
      </w:r>
    </w:p>
    <w:p w14:paraId="5AF87A41" w14:textId="77777777" w:rsidR="008F6C82" w:rsidRDefault="00481B32">
      <w:pPr>
        <w:tabs>
          <w:tab w:val="left" w:pos="3640"/>
          <w:tab w:val="left" w:pos="4840"/>
          <w:tab w:val="left" w:pos="5920"/>
        </w:tabs>
        <w:spacing w:after="0" w:line="240" w:lineRule="auto"/>
        <w:ind w:left="820" w:right="-2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Turing OH Project</w:t>
      </w:r>
      <w:r>
        <w:rPr>
          <w:rFonts w:ascii="Times New Roman" w:eastAsia="Times New Roman" w:hAnsi="Times New Roman" w:cs="Times New Roman"/>
          <w:sz w:val="24"/>
          <w:szCs w:val="24"/>
        </w:rPr>
        <w:tab/>
        <w:t>all</w:t>
      </w:r>
      <w:r>
        <w:rPr>
          <w:rFonts w:ascii="Times New Roman" w:eastAsia="Times New Roman" w:hAnsi="Times New Roman" w:cs="Times New Roman"/>
          <w:sz w:val="24"/>
          <w:szCs w:val="24"/>
        </w:rPr>
        <w:tab/>
        <w:t>2015</w:t>
      </w:r>
      <w:r>
        <w:rPr>
          <w:rFonts w:ascii="Times New Roman" w:eastAsia="Times New Roman" w:hAnsi="Times New Roman" w:cs="Times New Roman"/>
          <w:sz w:val="24"/>
          <w:szCs w:val="24"/>
        </w:rPr>
        <w:tab/>
        <w:t>ACM funded</w:t>
      </w:r>
    </w:p>
    <w:p w14:paraId="320F1701" w14:textId="38FDFF0C" w:rsidR="008F6C82" w:rsidRPr="00367DDC" w:rsidRDefault="00481B32" w:rsidP="00367DDC">
      <w:pPr>
        <w:spacing w:before="9" w:after="0" w:line="326" w:lineRule="exact"/>
        <w:ind w:left="550" w:right="197"/>
        <w:rPr>
          <w:rFonts w:ascii="Times New Roman" w:eastAsia="Times New Roman" w:hAnsi="Times New Roman" w:cs="Times New Roman"/>
          <w:sz w:val="24"/>
          <w:szCs w:val="24"/>
        </w:rPr>
      </w:pPr>
      <w:r>
        <w:rPr>
          <w:rFonts w:ascii="Times New Roman" w:eastAsia="Times New Roman" w:hAnsi="Times New Roman" w:cs="Times New Roman"/>
          <w:i/>
          <w:sz w:val="24"/>
          <w:szCs w:val="24"/>
        </w:rPr>
        <w:t>Developed 3-year project to do video oral-histories for all non-interviewed Turing Award winners (project awarded $210K in ACM development funding June 2015).</w:t>
      </w:r>
    </w:p>
    <w:tbl>
      <w:tblPr>
        <w:tblW w:w="0" w:type="auto"/>
        <w:tblInd w:w="780" w:type="dxa"/>
        <w:tblLayout w:type="fixed"/>
        <w:tblCellMar>
          <w:left w:w="0" w:type="dxa"/>
          <w:right w:w="0" w:type="dxa"/>
        </w:tblCellMar>
        <w:tblLook w:val="01E0" w:firstRow="1" w:lastRow="1" w:firstColumn="1" w:lastColumn="1" w:noHBand="0" w:noVBand="0"/>
      </w:tblPr>
      <w:tblGrid>
        <w:gridCol w:w="1709"/>
        <w:gridCol w:w="1111"/>
        <w:gridCol w:w="1332"/>
        <w:gridCol w:w="1465"/>
        <w:gridCol w:w="1120"/>
        <w:gridCol w:w="903"/>
      </w:tblGrid>
      <w:tr w:rsidR="008F6C82" w14:paraId="448257C0" w14:textId="77777777" w:rsidTr="00532D32">
        <w:trPr>
          <w:trHeight w:hRule="exact" w:val="344"/>
        </w:trPr>
        <w:tc>
          <w:tcPr>
            <w:tcW w:w="1707" w:type="dxa"/>
            <w:tcBorders>
              <w:top w:val="nil"/>
              <w:left w:val="nil"/>
              <w:bottom w:val="nil"/>
              <w:right w:val="nil"/>
            </w:tcBorders>
          </w:tcPr>
          <w:p w14:paraId="07F2476D" w14:textId="77777777" w:rsidR="008F6C82" w:rsidRPr="00367DDC" w:rsidRDefault="00481B32">
            <w:pPr>
              <w:spacing w:before="56" w:after="0" w:line="240" w:lineRule="auto"/>
              <w:ind w:left="40" w:right="-20"/>
              <w:rPr>
                <w:rFonts w:ascii="Times New Roman" w:eastAsia="Times New Roman" w:hAnsi="Times New Roman" w:cs="Times New Roman"/>
                <w:b/>
                <w:sz w:val="24"/>
                <w:szCs w:val="24"/>
              </w:rPr>
            </w:pPr>
            <w:r w:rsidRPr="00367DDC">
              <w:rPr>
                <w:rFonts w:ascii="Times New Roman" w:eastAsia="Times New Roman" w:hAnsi="Times New Roman" w:cs="Times New Roman"/>
                <w:b/>
                <w:sz w:val="24"/>
                <w:szCs w:val="24"/>
              </w:rPr>
              <w:t>Turing Award</w:t>
            </w:r>
          </w:p>
        </w:tc>
        <w:tc>
          <w:tcPr>
            <w:tcW w:w="1111" w:type="dxa"/>
            <w:tcBorders>
              <w:top w:val="nil"/>
              <w:left w:val="nil"/>
              <w:bottom w:val="nil"/>
              <w:right w:val="nil"/>
            </w:tcBorders>
          </w:tcPr>
          <w:p w14:paraId="74AACDB4" w14:textId="0CE4737C" w:rsidR="008F6C82" w:rsidRDefault="008F6C82">
            <w:pPr>
              <w:spacing w:before="56" w:after="0" w:line="240" w:lineRule="auto"/>
              <w:ind w:left="301" w:right="-20"/>
              <w:rPr>
                <w:rFonts w:ascii="Times New Roman" w:eastAsia="Times New Roman" w:hAnsi="Times New Roman" w:cs="Times New Roman"/>
                <w:sz w:val="24"/>
                <w:szCs w:val="24"/>
              </w:rPr>
            </w:pPr>
          </w:p>
        </w:tc>
        <w:tc>
          <w:tcPr>
            <w:tcW w:w="1332" w:type="dxa"/>
            <w:tcBorders>
              <w:top w:val="nil"/>
              <w:left w:val="nil"/>
              <w:bottom w:val="nil"/>
              <w:right w:val="nil"/>
            </w:tcBorders>
          </w:tcPr>
          <w:p w14:paraId="57A25991" w14:textId="32980429" w:rsidR="008F6C82" w:rsidRDefault="008F6C82" w:rsidP="00532D32">
            <w:pPr>
              <w:spacing w:before="56" w:after="0" w:line="240" w:lineRule="auto"/>
              <w:ind w:right="-20"/>
              <w:rPr>
                <w:rFonts w:ascii="Times New Roman" w:eastAsia="Times New Roman" w:hAnsi="Times New Roman" w:cs="Times New Roman"/>
                <w:sz w:val="24"/>
                <w:szCs w:val="24"/>
              </w:rPr>
            </w:pPr>
          </w:p>
        </w:tc>
        <w:tc>
          <w:tcPr>
            <w:tcW w:w="1465" w:type="dxa"/>
            <w:tcBorders>
              <w:top w:val="nil"/>
              <w:left w:val="nil"/>
              <w:bottom w:val="nil"/>
              <w:right w:val="nil"/>
            </w:tcBorders>
          </w:tcPr>
          <w:p w14:paraId="0A52EE2A" w14:textId="4C494990" w:rsidR="008F6C82" w:rsidRDefault="008F6C82" w:rsidP="00532D32">
            <w:pPr>
              <w:spacing w:before="56" w:after="0" w:line="240" w:lineRule="auto"/>
              <w:ind w:right="-20"/>
              <w:rPr>
                <w:rFonts w:ascii="Times New Roman" w:eastAsia="Times New Roman" w:hAnsi="Times New Roman" w:cs="Times New Roman"/>
                <w:sz w:val="24"/>
                <w:szCs w:val="24"/>
              </w:rPr>
            </w:pPr>
          </w:p>
        </w:tc>
        <w:tc>
          <w:tcPr>
            <w:tcW w:w="1120" w:type="dxa"/>
            <w:tcBorders>
              <w:top w:val="nil"/>
              <w:left w:val="nil"/>
              <w:bottom w:val="nil"/>
              <w:right w:val="nil"/>
            </w:tcBorders>
          </w:tcPr>
          <w:p w14:paraId="2A87769C" w14:textId="1EEEDAB6" w:rsidR="008F6C82" w:rsidRDefault="008F6C82">
            <w:pPr>
              <w:spacing w:before="56" w:after="0" w:line="240" w:lineRule="auto"/>
              <w:ind w:left="257" w:right="-20"/>
              <w:rPr>
                <w:rFonts w:ascii="Times New Roman" w:eastAsia="Times New Roman" w:hAnsi="Times New Roman" w:cs="Times New Roman"/>
                <w:sz w:val="24"/>
                <w:szCs w:val="24"/>
              </w:rPr>
            </w:pPr>
          </w:p>
        </w:tc>
        <w:tc>
          <w:tcPr>
            <w:tcW w:w="903" w:type="dxa"/>
            <w:tcBorders>
              <w:top w:val="nil"/>
              <w:left w:val="nil"/>
              <w:bottom w:val="nil"/>
              <w:right w:val="nil"/>
            </w:tcBorders>
          </w:tcPr>
          <w:p w14:paraId="29DDFEBD" w14:textId="798C859D" w:rsidR="008F6C82" w:rsidRDefault="008F6C82">
            <w:pPr>
              <w:spacing w:before="56" w:after="0" w:line="240" w:lineRule="auto"/>
              <w:ind w:left="270" w:right="-20"/>
              <w:rPr>
                <w:rFonts w:ascii="Times New Roman" w:eastAsia="Times New Roman" w:hAnsi="Times New Roman" w:cs="Times New Roman"/>
                <w:sz w:val="24"/>
                <w:szCs w:val="24"/>
              </w:rPr>
            </w:pPr>
          </w:p>
        </w:tc>
      </w:tr>
      <w:tr w:rsidR="00AA43D7" w14:paraId="4D1CEC5C" w14:textId="77777777" w:rsidTr="00AA43D7">
        <w:trPr>
          <w:trHeight w:hRule="exact" w:val="367"/>
        </w:trPr>
        <w:tc>
          <w:tcPr>
            <w:tcW w:w="1709" w:type="dxa"/>
            <w:tcBorders>
              <w:top w:val="nil"/>
              <w:left w:val="nil"/>
              <w:bottom w:val="nil"/>
              <w:right w:val="nil"/>
            </w:tcBorders>
          </w:tcPr>
          <w:p w14:paraId="576D3857" w14:textId="332F26AD" w:rsidR="00AA43D7" w:rsidRPr="00367DDC" w:rsidRDefault="00AA43D7">
            <w:pPr>
              <w:spacing w:after="0" w:line="273" w:lineRule="exact"/>
              <w:ind w:left="4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Turing </w:t>
            </w:r>
            <w:r w:rsidRPr="00367DDC">
              <w:rPr>
                <w:rFonts w:ascii="Times New Roman" w:eastAsia="Times New Roman" w:hAnsi="Times New Roman" w:cs="Times New Roman"/>
                <w:b/>
                <w:sz w:val="24"/>
                <w:szCs w:val="24"/>
              </w:rPr>
              <w:t>Website</w:t>
            </w:r>
            <w:r>
              <w:rPr>
                <w:rFonts w:ascii="Times New Roman" w:eastAsia="Times New Roman" w:hAnsi="Times New Roman" w:cs="Times New Roman"/>
                <w:b/>
                <w:sz w:val="24"/>
                <w:szCs w:val="24"/>
              </w:rPr>
              <w:t xml:space="preserve">   </w:t>
            </w:r>
          </w:p>
        </w:tc>
        <w:tc>
          <w:tcPr>
            <w:tcW w:w="1109" w:type="dxa"/>
            <w:tcBorders>
              <w:top w:val="nil"/>
              <w:left w:val="nil"/>
              <w:bottom w:val="nil"/>
              <w:right w:val="nil"/>
            </w:tcBorders>
          </w:tcPr>
          <w:p w14:paraId="14174869" w14:textId="3C26B545" w:rsidR="00AA43D7" w:rsidRDefault="00AA43D7">
            <w:r>
              <w:rPr>
                <w:rFonts w:ascii="Times New Roman" w:eastAsia="Times New Roman" w:hAnsi="Times New Roman" w:cs="Times New Roman"/>
                <w:sz w:val="24"/>
                <w:szCs w:val="24"/>
              </w:rPr>
              <w:t xml:space="preserve">    all</w:t>
            </w:r>
          </w:p>
        </w:tc>
        <w:tc>
          <w:tcPr>
            <w:tcW w:w="1332" w:type="dxa"/>
            <w:tcBorders>
              <w:top w:val="nil"/>
              <w:left w:val="nil"/>
              <w:bottom w:val="nil"/>
              <w:right w:val="nil"/>
            </w:tcBorders>
          </w:tcPr>
          <w:p w14:paraId="5C419FB6" w14:textId="4CCF2A74" w:rsidR="00AA43D7" w:rsidRDefault="00AA43D7">
            <w:r>
              <w:rPr>
                <w:rFonts w:ascii="Times New Roman" w:eastAsia="Times New Roman" w:hAnsi="Times New Roman" w:cs="Times New Roman"/>
                <w:sz w:val="24"/>
                <w:szCs w:val="24"/>
              </w:rPr>
              <w:t>2005</w:t>
            </w:r>
          </w:p>
        </w:tc>
        <w:tc>
          <w:tcPr>
            <w:tcW w:w="1465" w:type="dxa"/>
            <w:tcBorders>
              <w:top w:val="nil"/>
              <w:left w:val="nil"/>
              <w:bottom w:val="nil"/>
              <w:right w:val="nil"/>
            </w:tcBorders>
          </w:tcPr>
          <w:p w14:paraId="5C98F277" w14:textId="429C8B18" w:rsidR="00AA43D7" w:rsidRDefault="00AA43D7">
            <w:pPr>
              <w:spacing w:after="0" w:line="273" w:lineRule="exact"/>
              <w:ind w:left="28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ongoing</w:t>
            </w:r>
          </w:p>
        </w:tc>
        <w:tc>
          <w:tcPr>
            <w:tcW w:w="1120" w:type="dxa"/>
            <w:tcBorders>
              <w:top w:val="nil"/>
              <w:left w:val="nil"/>
              <w:bottom w:val="nil"/>
              <w:right w:val="nil"/>
            </w:tcBorders>
          </w:tcPr>
          <w:p w14:paraId="729AA7E7" w14:textId="0A90E13A" w:rsidR="00AA43D7" w:rsidRDefault="00AA43D7">
            <w:r>
              <w:rPr>
                <w:rFonts w:ascii="Times New Roman" w:eastAsia="Times New Roman" w:hAnsi="Times New Roman" w:cs="Times New Roman"/>
                <w:sz w:val="24"/>
                <w:szCs w:val="24"/>
              </w:rPr>
              <w:t>$2.5K</w:t>
            </w:r>
          </w:p>
        </w:tc>
        <w:tc>
          <w:tcPr>
            <w:tcW w:w="903" w:type="dxa"/>
            <w:tcBorders>
              <w:top w:val="nil"/>
              <w:left w:val="nil"/>
              <w:bottom w:val="nil"/>
              <w:right w:val="nil"/>
            </w:tcBorders>
          </w:tcPr>
          <w:p w14:paraId="32283F9B" w14:textId="731D28D0" w:rsidR="00AA43D7" w:rsidRDefault="00AA43D7">
            <w:r>
              <w:rPr>
                <w:rFonts w:ascii="Times New Roman" w:eastAsia="Times New Roman" w:hAnsi="Times New Roman" w:cs="Times New Roman"/>
                <w:sz w:val="24"/>
                <w:szCs w:val="24"/>
              </w:rPr>
              <w:t>$2.5K</w:t>
            </w:r>
          </w:p>
        </w:tc>
      </w:tr>
    </w:tbl>
    <w:p w14:paraId="5FC81774" w14:textId="032E436F" w:rsidR="008F6C82" w:rsidRPr="00367DDC" w:rsidRDefault="00481B32" w:rsidP="00AA43D7">
      <w:pPr>
        <w:spacing w:after="0" w:line="232" w:lineRule="exact"/>
        <w:ind w:left="820" w:right="-20" w:hanging="370"/>
        <w:rPr>
          <w:rFonts w:ascii="Times New Roman" w:eastAsia="Times New Roman" w:hAnsi="Times New Roman" w:cs="Times New Roman"/>
          <w:sz w:val="24"/>
          <w:szCs w:val="24"/>
        </w:rPr>
      </w:pPr>
      <w:r>
        <w:rPr>
          <w:rFonts w:ascii="Times New Roman" w:eastAsia="Times New Roman" w:hAnsi="Times New Roman" w:cs="Times New Roman"/>
          <w:i/>
          <w:position w:val="1"/>
          <w:sz w:val="24"/>
          <w:szCs w:val="24"/>
        </w:rPr>
        <w:t>Create webpage entries at &lt;amturing.acm.org&gt; for each new Turing Award winner.</w:t>
      </w:r>
    </w:p>
    <w:p w14:paraId="1A38A226" w14:textId="77777777" w:rsidR="008F6C82" w:rsidRDefault="008F6C82">
      <w:pPr>
        <w:spacing w:after="0" w:line="200" w:lineRule="exact"/>
        <w:rPr>
          <w:sz w:val="20"/>
          <w:szCs w:val="20"/>
        </w:rPr>
      </w:pPr>
    </w:p>
    <w:p w14:paraId="09B13997" w14:textId="77777777" w:rsidR="008F6C82" w:rsidRPr="00367DDC" w:rsidRDefault="00481B32">
      <w:pPr>
        <w:spacing w:after="0" w:line="240" w:lineRule="auto"/>
        <w:ind w:left="820" w:right="-20"/>
        <w:rPr>
          <w:rFonts w:ascii="Times New Roman" w:eastAsia="Times New Roman" w:hAnsi="Times New Roman" w:cs="Times New Roman"/>
          <w:b/>
          <w:sz w:val="24"/>
          <w:szCs w:val="24"/>
        </w:rPr>
      </w:pPr>
      <w:r w:rsidRPr="00367DDC">
        <w:rPr>
          <w:rFonts w:ascii="Times New Roman" w:eastAsia="Times New Roman" w:hAnsi="Times New Roman" w:cs="Times New Roman"/>
          <w:b/>
          <w:sz w:val="24"/>
          <w:szCs w:val="24"/>
        </w:rPr>
        <w:t>Research</w:t>
      </w:r>
    </w:p>
    <w:p w14:paraId="6EFB08A8" w14:textId="77777777" w:rsidR="008F6C82" w:rsidRDefault="00481B32">
      <w:pPr>
        <w:tabs>
          <w:tab w:val="left" w:pos="2720"/>
          <w:tab w:val="left" w:pos="4100"/>
          <w:tab w:val="left" w:pos="5360"/>
          <w:tab w:val="left" w:pos="6680"/>
          <w:tab w:val="left" w:pos="7940"/>
        </w:tabs>
        <w:spacing w:before="45" w:after="0" w:line="240" w:lineRule="auto"/>
        <w:ind w:left="820" w:right="-2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Fellowship</w:t>
      </w:r>
      <w:r>
        <w:rPr>
          <w:rFonts w:ascii="Times New Roman" w:eastAsia="Times New Roman" w:hAnsi="Times New Roman" w:cs="Times New Roman"/>
          <w:sz w:val="24"/>
          <w:szCs w:val="24"/>
        </w:rPr>
        <w:tab/>
        <w:t>all</w:t>
      </w:r>
      <w:r>
        <w:rPr>
          <w:rFonts w:ascii="Times New Roman" w:eastAsia="Times New Roman" w:hAnsi="Times New Roman" w:cs="Times New Roman"/>
          <w:sz w:val="24"/>
          <w:szCs w:val="24"/>
        </w:rPr>
        <w:tab/>
        <w:t>2009</w:t>
      </w:r>
      <w:r>
        <w:rPr>
          <w:rFonts w:ascii="Times New Roman" w:eastAsia="Times New Roman" w:hAnsi="Times New Roman" w:cs="Times New Roman"/>
          <w:sz w:val="24"/>
          <w:szCs w:val="24"/>
        </w:rPr>
        <w:tab/>
        <w:t>ongoing</w:t>
      </w:r>
      <w:r>
        <w:rPr>
          <w:rFonts w:ascii="Times New Roman" w:eastAsia="Times New Roman" w:hAnsi="Times New Roman" w:cs="Times New Roman"/>
          <w:sz w:val="24"/>
          <w:szCs w:val="24"/>
        </w:rPr>
        <w:tab/>
        <w:t>$20K</w:t>
      </w:r>
      <w:r>
        <w:rPr>
          <w:rFonts w:ascii="Times New Roman" w:eastAsia="Times New Roman" w:hAnsi="Times New Roman" w:cs="Times New Roman"/>
          <w:sz w:val="24"/>
          <w:szCs w:val="24"/>
        </w:rPr>
        <w:tab/>
        <w:t>$0K</w:t>
      </w:r>
    </w:p>
    <w:p w14:paraId="2F87F4B7" w14:textId="77777777" w:rsidR="008F6C82" w:rsidRDefault="00481B32">
      <w:pPr>
        <w:spacing w:before="50" w:after="0" w:line="240" w:lineRule="auto"/>
        <w:ind w:left="832"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Fund research projects: travel for collections, interviews, </w:t>
      </w:r>
      <w:proofErr w:type="gramStart"/>
      <w:r>
        <w:rPr>
          <w:rFonts w:ascii="Times New Roman" w:eastAsia="Times New Roman" w:hAnsi="Times New Roman" w:cs="Times New Roman"/>
          <w:i/>
          <w:sz w:val="24"/>
          <w:szCs w:val="24"/>
        </w:rPr>
        <w:t>archive</w:t>
      </w:r>
      <w:proofErr w:type="gramEnd"/>
      <w:r>
        <w:rPr>
          <w:rFonts w:ascii="Times New Roman" w:eastAsia="Times New Roman" w:hAnsi="Times New Roman" w:cs="Times New Roman"/>
          <w:i/>
          <w:sz w:val="24"/>
          <w:szCs w:val="24"/>
        </w:rPr>
        <w:t xml:space="preserve"> site visits.</w:t>
      </w:r>
    </w:p>
    <w:p w14:paraId="0DC3E8AD" w14:textId="2B35DA8F" w:rsidR="008F6C82" w:rsidRDefault="005B3D7D" w:rsidP="00583F6E">
      <w:pPr>
        <w:spacing w:before="45" w:after="0" w:line="279" w:lineRule="auto"/>
        <w:ind w:left="550" w:right="430"/>
        <w:rPr>
          <w:rFonts w:ascii="Times New Roman" w:eastAsia="Times New Roman" w:hAnsi="Times New Roman" w:cs="Times New Roman"/>
          <w:i/>
          <w:sz w:val="24"/>
          <w:szCs w:val="24"/>
        </w:rPr>
      </w:pPr>
      <w:r>
        <w:rPr>
          <w:rFonts w:ascii="Times New Roman" w:eastAsia="Times New Roman" w:hAnsi="Times New Roman" w:cs="Times New Roman"/>
          <w:i/>
          <w:sz w:val="24"/>
          <w:szCs w:val="24"/>
        </w:rPr>
        <w:t>2017</w:t>
      </w:r>
      <w:r w:rsidR="00481B32">
        <w:rPr>
          <w:rFonts w:ascii="Times New Roman" w:eastAsia="Times New Roman" w:hAnsi="Times New Roman" w:cs="Times New Roman"/>
          <w:i/>
          <w:sz w:val="24"/>
          <w:szCs w:val="24"/>
        </w:rPr>
        <w:t xml:space="preserve"> Awardees: </w:t>
      </w:r>
      <w:r>
        <w:rPr>
          <w:rFonts w:ascii="Times New Roman" w:eastAsia="Times New Roman" w:hAnsi="Times New Roman" w:cs="Times New Roman"/>
          <w:i/>
          <w:sz w:val="24"/>
          <w:szCs w:val="24"/>
          <w:u w:val="single" w:color="000000"/>
        </w:rPr>
        <w:t>three</w:t>
      </w:r>
      <w:r w:rsidR="00481B32">
        <w:rPr>
          <w:rFonts w:ascii="Times New Roman" w:eastAsia="Times New Roman" w:hAnsi="Times New Roman" w:cs="Times New Roman"/>
          <w:i/>
          <w:sz w:val="24"/>
          <w:szCs w:val="24"/>
          <w:u w:val="single" w:color="000000"/>
        </w:rPr>
        <w:t xml:space="preserve"> awards</w:t>
      </w:r>
      <w:r w:rsidR="00481B32">
        <w:rPr>
          <w:rFonts w:ascii="Times New Roman" w:eastAsia="Times New Roman" w:hAnsi="Times New Roman" w:cs="Times New Roman"/>
          <w:i/>
          <w:sz w:val="24"/>
          <w:szCs w:val="24"/>
        </w:rPr>
        <w:t xml:space="preserve"> made (see prior awardees, projects, and results at http://history.acm.org/public/public_documents/acm_history_</w:t>
      </w:r>
      <w:proofErr w:type="gramStart"/>
      <w:r w:rsidR="00481B32">
        <w:rPr>
          <w:rFonts w:ascii="Times New Roman" w:eastAsia="Times New Roman" w:hAnsi="Times New Roman" w:cs="Times New Roman"/>
          <w:i/>
          <w:sz w:val="24"/>
          <w:szCs w:val="24"/>
        </w:rPr>
        <w:t>fellows.php )</w:t>
      </w:r>
      <w:proofErr w:type="gramEnd"/>
    </w:p>
    <w:p w14:paraId="31BE1E50" w14:textId="659DC225" w:rsidR="00583F6E" w:rsidRDefault="00583F6E" w:rsidP="00583F6E">
      <w:pPr>
        <w:spacing w:before="45" w:after="0" w:line="279" w:lineRule="auto"/>
        <w:ind w:left="550" w:right="430"/>
        <w:rPr>
          <w:rFonts w:ascii="Times New Roman" w:eastAsia="Times New Roman" w:hAnsi="Times New Roman" w:cs="Times New Roman"/>
          <w:i/>
          <w:sz w:val="24"/>
          <w:szCs w:val="24"/>
        </w:rPr>
      </w:pPr>
      <w:r>
        <w:rPr>
          <w:rFonts w:ascii="Times New Roman" w:eastAsia="Times New Roman" w:hAnsi="Times New Roman" w:cs="Times New Roman"/>
          <w:i/>
          <w:sz w:val="24"/>
          <w:szCs w:val="24"/>
        </w:rPr>
        <w:t>Winners for 2017:</w:t>
      </w:r>
    </w:p>
    <w:p w14:paraId="71430D9F" w14:textId="4A5978FC" w:rsidR="00367DDC" w:rsidRPr="00367DDC" w:rsidRDefault="00367DDC" w:rsidP="00583F6E">
      <w:pPr>
        <w:pStyle w:val="ListParagraph"/>
        <w:numPr>
          <w:ilvl w:val="0"/>
          <w:numId w:val="1"/>
        </w:numPr>
        <w:spacing w:before="45" w:after="0" w:line="240" w:lineRule="auto"/>
        <w:ind w:right="250"/>
        <w:rPr>
          <w:rFonts w:ascii="Times New Roman" w:eastAsia="Times New Roman" w:hAnsi="Times New Roman" w:cs="Times New Roman"/>
          <w:i/>
          <w:sz w:val="24"/>
          <w:szCs w:val="24"/>
        </w:rPr>
      </w:pPr>
      <w:r>
        <w:t>Bethany G. Anderson/University of Illinois, "From Margin to Center: Reframing the History of Women in Computing and Information Technology through Oral Histories”</w:t>
      </w:r>
    </w:p>
    <w:p w14:paraId="23318221" w14:textId="77777777" w:rsidR="00367DDC" w:rsidRPr="00367DDC" w:rsidRDefault="00367DDC" w:rsidP="00583F6E">
      <w:pPr>
        <w:pStyle w:val="ListParagraph"/>
        <w:numPr>
          <w:ilvl w:val="0"/>
          <w:numId w:val="1"/>
        </w:numPr>
        <w:spacing w:before="45" w:after="0" w:line="240" w:lineRule="auto"/>
        <w:ind w:right="70"/>
        <w:rPr>
          <w:rFonts w:ascii="Times New Roman" w:eastAsia="Times New Roman" w:hAnsi="Times New Roman" w:cs="Times New Roman"/>
          <w:i/>
          <w:sz w:val="24"/>
          <w:szCs w:val="24"/>
        </w:rPr>
      </w:pPr>
      <w:r>
        <w:t xml:space="preserve">Beth A. Robertson, Carleton University, Ottawa, ON, project on James </w:t>
      </w:r>
      <w:proofErr w:type="spellStart"/>
      <w:r>
        <w:t>Swail</w:t>
      </w:r>
      <w:proofErr w:type="spellEnd"/>
      <w:r>
        <w:t>, [Canada's] National Research Council (NRC), and the development of assistive computing</w:t>
      </w:r>
    </w:p>
    <w:p w14:paraId="4C0E59A5" w14:textId="38332430" w:rsidR="005B3D7D" w:rsidRPr="00367DDC" w:rsidRDefault="00367DDC" w:rsidP="00367DDC">
      <w:pPr>
        <w:pStyle w:val="ListParagraph"/>
        <w:numPr>
          <w:ilvl w:val="0"/>
          <w:numId w:val="1"/>
        </w:numPr>
        <w:spacing w:before="45" w:after="0" w:line="240" w:lineRule="auto"/>
        <w:ind w:right="1316"/>
        <w:rPr>
          <w:rFonts w:ascii="Times New Roman" w:eastAsia="Times New Roman" w:hAnsi="Times New Roman" w:cs="Times New Roman"/>
          <w:i/>
          <w:sz w:val="24"/>
          <w:szCs w:val="24"/>
        </w:rPr>
      </w:pPr>
      <w:r>
        <w:t xml:space="preserve">Bonnie Mitchell / Bowling Green State University and Jan </w:t>
      </w:r>
      <w:proofErr w:type="spellStart"/>
      <w:r>
        <w:t>Searleman</w:t>
      </w:r>
      <w:proofErr w:type="spellEnd"/>
      <w:r>
        <w:t xml:space="preserve"> / Clarkson University, “ACM SIGGRAPH Art Show Archive”</w:t>
      </w:r>
    </w:p>
    <w:p w14:paraId="2FC1E04F" w14:textId="77777777" w:rsidR="008F6C82" w:rsidRDefault="008F6C82">
      <w:pPr>
        <w:spacing w:before="8" w:after="0" w:line="120" w:lineRule="exact"/>
        <w:rPr>
          <w:sz w:val="12"/>
          <w:szCs w:val="12"/>
        </w:rPr>
      </w:pPr>
    </w:p>
    <w:p w14:paraId="3BC6F7AA" w14:textId="77777777" w:rsidR="008F6C82" w:rsidRDefault="008F6C82">
      <w:pPr>
        <w:spacing w:after="0" w:line="200" w:lineRule="exact"/>
        <w:rPr>
          <w:sz w:val="20"/>
          <w:szCs w:val="20"/>
        </w:rPr>
      </w:pPr>
    </w:p>
    <w:p w14:paraId="5B17FABD" w14:textId="77777777" w:rsidR="008F6C82" w:rsidRPr="00367DDC" w:rsidRDefault="00481B32">
      <w:pPr>
        <w:spacing w:after="0" w:line="240" w:lineRule="auto"/>
        <w:ind w:left="820" w:right="-20"/>
        <w:rPr>
          <w:rFonts w:ascii="Times New Roman" w:eastAsia="Times New Roman" w:hAnsi="Times New Roman" w:cs="Times New Roman"/>
          <w:b/>
          <w:sz w:val="24"/>
          <w:szCs w:val="24"/>
        </w:rPr>
      </w:pPr>
      <w:r w:rsidRPr="00367DDC">
        <w:rPr>
          <w:rFonts w:ascii="Times New Roman" w:eastAsia="Times New Roman" w:hAnsi="Times New Roman" w:cs="Times New Roman"/>
          <w:b/>
          <w:sz w:val="24"/>
          <w:szCs w:val="24"/>
        </w:rPr>
        <w:t>ACM Oral</w:t>
      </w:r>
    </w:p>
    <w:p w14:paraId="41FB1787" w14:textId="77777777" w:rsidR="008F6C82" w:rsidRDefault="00481B32">
      <w:pPr>
        <w:tabs>
          <w:tab w:val="left" w:pos="2540"/>
          <w:tab w:val="left" w:pos="4040"/>
          <w:tab w:val="left" w:pos="5320"/>
          <w:tab w:val="left" w:pos="6520"/>
          <w:tab w:val="left" w:pos="7600"/>
        </w:tabs>
        <w:spacing w:before="45" w:after="0" w:line="240" w:lineRule="auto"/>
        <w:ind w:left="832" w:right="-2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Histories</w:t>
      </w:r>
      <w:r>
        <w:rPr>
          <w:rFonts w:ascii="Times New Roman" w:eastAsia="Times New Roman" w:hAnsi="Times New Roman" w:cs="Times New Roman"/>
          <w:sz w:val="24"/>
          <w:szCs w:val="24"/>
        </w:rPr>
        <w:tab/>
        <w:t>Hall</w:t>
      </w:r>
      <w:r>
        <w:rPr>
          <w:rFonts w:ascii="Times New Roman" w:eastAsia="Times New Roman" w:hAnsi="Times New Roman" w:cs="Times New Roman"/>
          <w:sz w:val="24"/>
          <w:szCs w:val="24"/>
        </w:rPr>
        <w:tab/>
        <w:t>2004</w:t>
      </w:r>
      <w:r>
        <w:rPr>
          <w:rFonts w:ascii="Times New Roman" w:eastAsia="Times New Roman" w:hAnsi="Times New Roman" w:cs="Times New Roman"/>
          <w:sz w:val="24"/>
          <w:szCs w:val="24"/>
        </w:rPr>
        <w:tab/>
        <w:t>ongoing</w:t>
      </w:r>
      <w:r>
        <w:rPr>
          <w:rFonts w:ascii="Times New Roman" w:eastAsia="Times New Roman" w:hAnsi="Times New Roman" w:cs="Times New Roman"/>
          <w:sz w:val="24"/>
          <w:szCs w:val="24"/>
        </w:rPr>
        <w:tab/>
        <w:t>$10K</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$0K</w:t>
      </w:r>
    </w:p>
    <w:p w14:paraId="58C25AFA" w14:textId="2DBE5D98" w:rsidR="008F6C82" w:rsidRDefault="00481B32" w:rsidP="00583F6E">
      <w:pPr>
        <w:spacing w:before="50" w:after="0" w:line="279"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Commission oral histories of ACM officers, editors, and others – two transcripts are in need of final editing prior to public posting.</w:t>
      </w:r>
      <w:r w:rsidR="00367DDC">
        <w:rPr>
          <w:rFonts w:ascii="Times New Roman" w:eastAsia="Times New Roman" w:hAnsi="Times New Roman" w:cs="Times New Roman"/>
          <w:i/>
          <w:sz w:val="24"/>
          <w:szCs w:val="24"/>
        </w:rPr>
        <w:t xml:space="preserve">  No active leadership </w:t>
      </w:r>
      <w:r w:rsidR="00583F6E">
        <w:rPr>
          <w:rFonts w:ascii="Times New Roman" w:eastAsia="Times New Roman" w:hAnsi="Times New Roman" w:cs="Times New Roman"/>
          <w:i/>
          <w:sz w:val="24"/>
          <w:szCs w:val="24"/>
        </w:rPr>
        <w:t>right now</w:t>
      </w:r>
    </w:p>
    <w:p w14:paraId="332906DB" w14:textId="77777777" w:rsidR="008F6C82" w:rsidRDefault="008F6C82">
      <w:pPr>
        <w:spacing w:before="8" w:after="0" w:line="120" w:lineRule="exact"/>
        <w:rPr>
          <w:sz w:val="12"/>
          <w:szCs w:val="12"/>
        </w:rPr>
      </w:pPr>
    </w:p>
    <w:p w14:paraId="47F8D7D3" w14:textId="77777777" w:rsidR="008F6C82" w:rsidRDefault="008F6C82">
      <w:pPr>
        <w:spacing w:after="0" w:line="200" w:lineRule="exact"/>
        <w:rPr>
          <w:sz w:val="20"/>
          <w:szCs w:val="20"/>
        </w:rPr>
      </w:pPr>
    </w:p>
    <w:p w14:paraId="307C9272" w14:textId="77777777" w:rsidR="008F6C82" w:rsidRDefault="00481B32">
      <w:pPr>
        <w:tabs>
          <w:tab w:val="left" w:pos="2540"/>
          <w:tab w:val="left" w:pos="3980"/>
          <w:tab w:val="left" w:pos="5260"/>
          <w:tab w:val="left" w:pos="6760"/>
          <w:tab w:val="left" w:pos="7780"/>
        </w:tabs>
        <w:spacing w:after="0" w:line="240" w:lineRule="auto"/>
        <w:ind w:left="820" w:right="-2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History Blog</w:t>
      </w:r>
      <w:r>
        <w:rPr>
          <w:rFonts w:ascii="Times New Roman" w:eastAsia="Times New Roman" w:hAnsi="Times New Roman" w:cs="Times New Roman"/>
          <w:sz w:val="24"/>
          <w:szCs w:val="24"/>
        </w:rPr>
        <w:tab/>
      </w:r>
      <w:proofErr w:type="spellStart"/>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ab/>
        <w:t>2011</w:t>
      </w:r>
      <w:r>
        <w:rPr>
          <w:rFonts w:ascii="Times New Roman" w:eastAsia="Times New Roman" w:hAnsi="Times New Roman" w:cs="Times New Roman"/>
          <w:sz w:val="24"/>
          <w:szCs w:val="24"/>
        </w:rPr>
        <w:tab/>
        <w:t>ongoing</w:t>
      </w:r>
      <w:r>
        <w:rPr>
          <w:rFonts w:ascii="Times New Roman" w:eastAsia="Times New Roman" w:hAnsi="Times New Roman" w:cs="Times New Roman"/>
          <w:sz w:val="24"/>
          <w:szCs w:val="24"/>
        </w:rPr>
        <w:tab/>
        <w:t>$0</w:t>
      </w:r>
      <w:r>
        <w:rPr>
          <w:rFonts w:ascii="Times New Roman" w:eastAsia="Times New Roman" w:hAnsi="Times New Roman" w:cs="Times New Roman"/>
          <w:sz w:val="24"/>
          <w:szCs w:val="24"/>
        </w:rPr>
        <w:tab/>
        <w:t>$0</w:t>
      </w:r>
    </w:p>
    <w:p w14:paraId="360ADC42" w14:textId="3B9ED004" w:rsidR="008F6C82" w:rsidRDefault="00481B32">
      <w:pPr>
        <w:spacing w:before="45" w:after="0" w:line="283" w:lineRule="auto"/>
        <w:ind w:left="820" w:right="139"/>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Provide a forum for active discussion.  </w:t>
      </w:r>
      <w:proofErr w:type="gramStart"/>
      <w:r>
        <w:rPr>
          <w:rFonts w:ascii="Times New Roman" w:eastAsia="Times New Roman" w:hAnsi="Times New Roman" w:cs="Times New Roman"/>
          <w:i/>
          <w:sz w:val="24"/>
          <w:szCs w:val="24"/>
        </w:rPr>
        <w:t>Includes postings from fellowship awardees and reports on ACM HC activities.</w:t>
      </w:r>
      <w:proofErr w:type="gramEnd"/>
      <w:r w:rsidR="00367DDC">
        <w:rPr>
          <w:rFonts w:ascii="Times New Roman" w:eastAsia="Times New Roman" w:hAnsi="Times New Roman" w:cs="Times New Roman"/>
          <w:i/>
          <w:sz w:val="24"/>
          <w:szCs w:val="24"/>
        </w:rPr>
        <w:t xml:space="preserve">   Very minimal attention to this</w:t>
      </w:r>
      <w:r w:rsidR="00AA43D7">
        <w:rPr>
          <w:rFonts w:ascii="Times New Roman" w:eastAsia="Times New Roman" w:hAnsi="Times New Roman" w:cs="Times New Roman"/>
          <w:i/>
          <w:sz w:val="24"/>
          <w:szCs w:val="24"/>
        </w:rPr>
        <w:t>; decision has been made to add redacted committee minutes for past two years.</w:t>
      </w:r>
    </w:p>
    <w:p w14:paraId="59B09655" w14:textId="77777777" w:rsidR="008F6C82" w:rsidRDefault="008F6C82">
      <w:pPr>
        <w:spacing w:before="9" w:after="0" w:line="110" w:lineRule="exact"/>
        <w:rPr>
          <w:sz w:val="11"/>
          <w:szCs w:val="11"/>
        </w:rPr>
      </w:pPr>
    </w:p>
    <w:p w14:paraId="66842A38" w14:textId="77777777" w:rsidR="008F6C82" w:rsidRDefault="008F6C82">
      <w:pPr>
        <w:spacing w:after="0" w:line="200" w:lineRule="exact"/>
        <w:rPr>
          <w:sz w:val="20"/>
          <w:szCs w:val="20"/>
        </w:rPr>
      </w:pPr>
    </w:p>
    <w:p w14:paraId="7754A365" w14:textId="77777777" w:rsidR="008F6C82" w:rsidRDefault="00481B32">
      <w:pPr>
        <w:tabs>
          <w:tab w:val="left" w:pos="2540"/>
          <w:tab w:val="left" w:pos="3980"/>
          <w:tab w:val="left" w:pos="5260"/>
          <w:tab w:val="left" w:pos="6760"/>
          <w:tab w:val="left" w:pos="7780"/>
        </w:tabs>
        <w:spacing w:after="0" w:line="240" w:lineRule="auto"/>
        <w:ind w:left="820" w:right="-2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ACM Books</w:t>
      </w:r>
      <w:r>
        <w:rPr>
          <w:rFonts w:ascii="Times New Roman" w:eastAsia="Times New Roman" w:hAnsi="Times New Roman" w:cs="Times New Roman"/>
          <w:sz w:val="24"/>
          <w:szCs w:val="24"/>
        </w:rPr>
        <w:tab/>
        <w:t>Misa</w:t>
      </w:r>
      <w:r>
        <w:rPr>
          <w:rFonts w:ascii="Times New Roman" w:eastAsia="Times New Roman" w:hAnsi="Times New Roman" w:cs="Times New Roman"/>
          <w:sz w:val="24"/>
          <w:szCs w:val="24"/>
        </w:rPr>
        <w:tab/>
        <w:t>2013</w:t>
      </w:r>
      <w:r>
        <w:rPr>
          <w:rFonts w:ascii="Times New Roman" w:eastAsia="Times New Roman" w:hAnsi="Times New Roman" w:cs="Times New Roman"/>
          <w:sz w:val="24"/>
          <w:szCs w:val="24"/>
        </w:rPr>
        <w:tab/>
        <w:t>ongoing</w:t>
      </w:r>
      <w:r>
        <w:rPr>
          <w:rFonts w:ascii="Times New Roman" w:eastAsia="Times New Roman" w:hAnsi="Times New Roman" w:cs="Times New Roman"/>
          <w:sz w:val="24"/>
          <w:szCs w:val="24"/>
        </w:rPr>
        <w:tab/>
        <w:t>$0</w:t>
      </w:r>
      <w:r>
        <w:rPr>
          <w:rFonts w:ascii="Times New Roman" w:eastAsia="Times New Roman" w:hAnsi="Times New Roman" w:cs="Times New Roman"/>
          <w:sz w:val="24"/>
          <w:szCs w:val="24"/>
        </w:rPr>
        <w:tab/>
        <w:t>$0</w:t>
      </w:r>
    </w:p>
    <w:p w14:paraId="050D5FF8" w14:textId="4333584D" w:rsidR="008F6C82" w:rsidRDefault="00481B32">
      <w:pPr>
        <w:spacing w:before="50"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Publish ACM-related history </w:t>
      </w:r>
      <w:r w:rsidR="00AA43D7">
        <w:rPr>
          <w:rFonts w:ascii="Times New Roman" w:eastAsia="Times New Roman" w:hAnsi="Times New Roman" w:cs="Times New Roman"/>
          <w:i/>
          <w:sz w:val="24"/>
          <w:szCs w:val="24"/>
        </w:rPr>
        <w:t>via</w:t>
      </w:r>
      <w:r>
        <w:rPr>
          <w:rFonts w:ascii="Times New Roman" w:eastAsia="Times New Roman" w:hAnsi="Times New Roman" w:cs="Times New Roman"/>
          <w:i/>
          <w:sz w:val="24"/>
          <w:szCs w:val="24"/>
        </w:rPr>
        <w:t xml:space="preserve"> ACM Books: three titles in 2015-16</w:t>
      </w:r>
      <w:r w:rsidR="00367DDC">
        <w:rPr>
          <w:rFonts w:ascii="Times New Roman" w:eastAsia="Times New Roman" w:hAnsi="Times New Roman" w:cs="Times New Roman"/>
          <w:i/>
          <w:sz w:val="24"/>
          <w:szCs w:val="24"/>
        </w:rPr>
        <w:t>, none in 2017</w:t>
      </w:r>
    </w:p>
    <w:p w14:paraId="4EA4A0D2" w14:textId="77777777" w:rsidR="00367DDC" w:rsidRPr="00AA43D7" w:rsidRDefault="00367DDC">
      <w:pPr>
        <w:tabs>
          <w:tab w:val="left" w:pos="3400"/>
          <w:tab w:val="left" w:pos="4840"/>
          <w:tab w:val="left" w:pos="5980"/>
          <w:tab w:val="left" w:pos="8300"/>
        </w:tabs>
        <w:spacing w:before="63" w:after="0" w:line="279" w:lineRule="auto"/>
        <w:ind w:left="820" w:right="637"/>
        <w:rPr>
          <w:rFonts w:ascii="Times New Roman" w:eastAsia="Times New Roman" w:hAnsi="Times New Roman" w:cs="Times New Roman"/>
          <w:sz w:val="13"/>
          <w:szCs w:val="13"/>
        </w:rPr>
      </w:pPr>
    </w:p>
    <w:p w14:paraId="739E3B7B" w14:textId="77777777" w:rsidR="00367DDC" w:rsidRPr="00367DDC" w:rsidRDefault="00367DDC">
      <w:pPr>
        <w:spacing w:before="6" w:after="0" w:line="281" w:lineRule="auto"/>
        <w:ind w:left="820" w:right="40"/>
        <w:rPr>
          <w:rFonts w:ascii="Times New Roman" w:eastAsia="Times New Roman" w:hAnsi="Times New Roman" w:cs="Times New Roman"/>
          <w:b/>
          <w:sz w:val="24"/>
          <w:szCs w:val="24"/>
        </w:rPr>
      </w:pPr>
      <w:r w:rsidRPr="00367DDC">
        <w:rPr>
          <w:rFonts w:ascii="Times New Roman" w:eastAsia="Times New Roman" w:hAnsi="Times New Roman" w:cs="Times New Roman"/>
          <w:b/>
          <w:sz w:val="24"/>
          <w:szCs w:val="24"/>
        </w:rPr>
        <w:t>Workshops</w:t>
      </w:r>
    </w:p>
    <w:p w14:paraId="2BC80C1C" w14:textId="3922E920" w:rsidR="008F6C82" w:rsidRDefault="00481B32">
      <w:pPr>
        <w:spacing w:before="6" w:after="0" w:line="281" w:lineRule="auto"/>
        <w:ind w:left="820" w:right="4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ACM HC organized a mini-workshop on ACM history embedded in the annual meeting of the Society for the History of Technology (Albuquerque NM 8-11 Oct 2015); two full sessions accepted onto the program with a total of 8 ACM history-related papers.  See </w:t>
      </w:r>
      <w:r w:rsidR="00367DDC">
        <w:rPr>
          <w:rFonts w:ascii="Times New Roman" w:eastAsia="Times New Roman" w:hAnsi="Times New Roman" w:cs="Times New Roman"/>
          <w:i/>
          <w:sz w:val="24"/>
          <w:szCs w:val="24"/>
        </w:rPr>
        <w:t>books</w:t>
      </w:r>
      <w:r>
        <w:rPr>
          <w:rFonts w:ascii="Times New Roman" w:eastAsia="Times New Roman" w:hAnsi="Times New Roman" w:cs="Times New Roman"/>
          <w:i/>
          <w:sz w:val="24"/>
          <w:szCs w:val="24"/>
        </w:rPr>
        <w:t xml:space="preserve"> for ACM Book publication </w:t>
      </w:r>
      <w:r w:rsidR="00583F6E">
        <w:rPr>
          <w:rFonts w:ascii="Times New Roman" w:eastAsia="Times New Roman" w:hAnsi="Times New Roman" w:cs="Times New Roman"/>
          <w:i/>
          <w:sz w:val="24"/>
          <w:szCs w:val="24"/>
        </w:rPr>
        <w:t>(published</w:t>
      </w:r>
      <w:r>
        <w:rPr>
          <w:rFonts w:ascii="Times New Roman" w:eastAsia="Times New Roman" w:hAnsi="Times New Roman" w:cs="Times New Roman"/>
          <w:i/>
          <w:sz w:val="24"/>
          <w:szCs w:val="24"/>
        </w:rPr>
        <w:t xml:space="preserve"> 2016)</w:t>
      </w:r>
    </w:p>
    <w:p w14:paraId="693D2CD5" w14:textId="77777777" w:rsidR="00AA43D7" w:rsidRDefault="00AA43D7" w:rsidP="00AA43D7">
      <w:pPr>
        <w:tabs>
          <w:tab w:val="left" w:pos="3400"/>
          <w:tab w:val="left" w:pos="4840"/>
          <w:tab w:val="left" w:pos="5980"/>
          <w:tab w:val="left" w:pos="8300"/>
        </w:tabs>
        <w:spacing w:before="63" w:after="0" w:line="279" w:lineRule="auto"/>
        <w:ind w:left="8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Workshop</w:t>
      </w:r>
      <w:r>
        <w:rPr>
          <w:rFonts w:ascii="Times New Roman" w:eastAsia="Times New Roman" w:hAnsi="Times New Roman" w:cs="Times New Roman"/>
          <w:sz w:val="24"/>
          <w:szCs w:val="24"/>
        </w:rPr>
        <w:tab/>
        <w:t>Misa</w:t>
      </w:r>
      <w:r>
        <w:rPr>
          <w:rFonts w:ascii="Times New Roman" w:eastAsia="Times New Roman" w:hAnsi="Times New Roman" w:cs="Times New Roman"/>
          <w:sz w:val="24"/>
          <w:szCs w:val="24"/>
        </w:rPr>
        <w:tab/>
        <w:t>2015</w:t>
      </w:r>
      <w:r>
        <w:rPr>
          <w:rFonts w:ascii="Times New Roman" w:eastAsia="Times New Roman" w:hAnsi="Times New Roman" w:cs="Times New Roman"/>
          <w:sz w:val="24"/>
          <w:szCs w:val="24"/>
        </w:rPr>
        <w:tab/>
        <w:t xml:space="preserve">one-time       $10K </w:t>
      </w:r>
    </w:p>
    <w:p w14:paraId="2C5F90A7" w14:textId="77777777" w:rsidR="00AA43D7" w:rsidRDefault="00AA43D7">
      <w:pPr>
        <w:spacing w:before="6" w:after="0" w:line="281" w:lineRule="auto"/>
        <w:ind w:left="820" w:right="40"/>
        <w:rPr>
          <w:rFonts w:ascii="Times New Roman" w:eastAsia="Times New Roman" w:hAnsi="Times New Roman" w:cs="Times New Roman"/>
          <w:i/>
          <w:sz w:val="24"/>
          <w:szCs w:val="24"/>
        </w:rPr>
      </w:pPr>
    </w:p>
    <w:p w14:paraId="75592286" w14:textId="77777777" w:rsidR="00367DDC" w:rsidRDefault="00367DDC">
      <w:pPr>
        <w:spacing w:before="6" w:after="0" w:line="281" w:lineRule="auto"/>
        <w:ind w:left="820" w:right="40"/>
        <w:rPr>
          <w:rFonts w:ascii="Times New Roman" w:eastAsia="Times New Roman" w:hAnsi="Times New Roman" w:cs="Times New Roman"/>
          <w:sz w:val="24"/>
          <w:szCs w:val="24"/>
        </w:rPr>
      </w:pPr>
    </w:p>
    <w:p w14:paraId="348546BE" w14:textId="77777777" w:rsidR="008F6C82" w:rsidRDefault="008F6C82">
      <w:pPr>
        <w:spacing w:before="7" w:after="0" w:line="120" w:lineRule="exact"/>
        <w:rPr>
          <w:sz w:val="12"/>
          <w:szCs w:val="12"/>
        </w:rPr>
      </w:pPr>
    </w:p>
    <w:p w14:paraId="77F7C62E" w14:textId="77777777" w:rsidR="008F6C82" w:rsidRDefault="008F6C82">
      <w:pPr>
        <w:spacing w:after="0" w:line="200" w:lineRule="exact"/>
        <w:rPr>
          <w:sz w:val="20"/>
          <w:szCs w:val="20"/>
        </w:rPr>
      </w:pPr>
    </w:p>
    <w:p w14:paraId="777AC6C6" w14:textId="5E37F80D" w:rsidR="008F6C82" w:rsidRDefault="00481B32" w:rsidP="00583F6E">
      <w:pPr>
        <w:tabs>
          <w:tab w:val="left" w:pos="3400"/>
          <w:tab w:val="left" w:pos="5560"/>
          <w:tab w:val="left" w:pos="6340"/>
          <w:tab w:val="left" w:pos="8300"/>
        </w:tabs>
        <w:spacing w:after="0" w:line="279" w:lineRule="auto"/>
        <w:ind w:left="820" w:right="340"/>
        <w:rPr>
          <w:rFonts w:ascii="Times New Roman" w:eastAsia="Times New Roman" w:hAnsi="Times New Roman" w:cs="Times New Roman"/>
          <w:sz w:val="24"/>
          <w:szCs w:val="24"/>
        </w:rPr>
      </w:pPr>
      <w:r w:rsidRPr="00367DDC">
        <w:rPr>
          <w:rFonts w:ascii="Times New Roman" w:eastAsia="Times New Roman" w:hAnsi="Times New Roman" w:cs="Times New Roman"/>
          <w:b/>
          <w:sz w:val="24"/>
          <w:szCs w:val="24"/>
        </w:rPr>
        <w:t>Oral History Workshop</w:t>
      </w:r>
      <w:r w:rsidR="00583F6E">
        <w:rPr>
          <w:rFonts w:ascii="Times New Roman" w:eastAsia="Times New Roman" w:hAnsi="Times New Roman" w:cs="Times New Roman"/>
          <w:sz w:val="24"/>
          <w:szCs w:val="24"/>
        </w:rPr>
        <w:tab/>
        <w:t xml:space="preserve">Whitton   2016    </w:t>
      </w:r>
      <w:r>
        <w:rPr>
          <w:rFonts w:ascii="Times New Roman" w:eastAsia="Times New Roman" w:hAnsi="Times New Roman" w:cs="Times New Roman"/>
          <w:sz w:val="24"/>
          <w:szCs w:val="24"/>
        </w:rPr>
        <w:t>one-time</w:t>
      </w:r>
      <w:r>
        <w:rPr>
          <w:rFonts w:ascii="Times New Roman" w:eastAsia="Times New Roman" w:hAnsi="Times New Roman" w:cs="Times New Roman"/>
          <w:sz w:val="24"/>
          <w:szCs w:val="24"/>
        </w:rPr>
        <w:tab/>
        <w:t>$20K [</w:t>
      </w:r>
      <w:proofErr w:type="spellStart"/>
      <w:r>
        <w:rPr>
          <w:rFonts w:ascii="Times New Roman" w:eastAsia="Times New Roman" w:hAnsi="Times New Roman" w:cs="Times New Roman"/>
          <w:sz w:val="24"/>
          <w:szCs w:val="24"/>
        </w:rPr>
        <w:t>approx</w:t>
      </w:r>
      <w:proofErr w:type="spellEnd"/>
      <w:r>
        <w:rPr>
          <w:rFonts w:ascii="Times New Roman" w:eastAsia="Times New Roman" w:hAnsi="Times New Roman" w:cs="Times New Roman"/>
          <w:sz w:val="24"/>
          <w:szCs w:val="24"/>
        </w:rPr>
        <w:t xml:space="preserve"> $22K]</w:t>
      </w:r>
    </w:p>
    <w:p w14:paraId="3C2881B5" w14:textId="77777777" w:rsidR="008F6C82" w:rsidRDefault="00481B32">
      <w:pPr>
        <w:spacing w:before="1" w:after="0" w:line="283" w:lineRule="auto"/>
        <w:ind w:left="820" w:right="21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ACM HC organized a two-day workshop on oral-history principles and practices (UNC Chapel </w:t>
      </w:r>
      <w:proofErr w:type="gramStart"/>
      <w:r>
        <w:rPr>
          <w:rFonts w:ascii="Times New Roman" w:eastAsia="Times New Roman" w:hAnsi="Times New Roman" w:cs="Times New Roman"/>
          <w:i/>
          <w:sz w:val="24"/>
          <w:szCs w:val="24"/>
        </w:rPr>
        <w:t>Hill  12</w:t>
      </w:r>
      <w:proofErr w:type="gramEnd"/>
      <w:r>
        <w:rPr>
          <w:rFonts w:ascii="Times New Roman" w:eastAsia="Times New Roman" w:hAnsi="Times New Roman" w:cs="Times New Roman"/>
          <w:i/>
          <w:sz w:val="24"/>
          <w:szCs w:val="24"/>
        </w:rPr>
        <w:t>-13 May 2016) with external workshop leader Mary Marshall Clark</w:t>
      </w:r>
    </w:p>
    <w:p w14:paraId="7904C641" w14:textId="778E680F" w:rsidR="008F6C82" w:rsidRDefault="00481B32">
      <w:pPr>
        <w:spacing w:after="0" w:line="273" w:lineRule="exact"/>
        <w:ind w:left="82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&lt;http://www.incite.columbia.edu/mary-marshall-clark&gt;.  </w:t>
      </w:r>
    </w:p>
    <w:p w14:paraId="4736B315" w14:textId="77777777" w:rsidR="008F6C82" w:rsidRDefault="008F6C82">
      <w:pPr>
        <w:spacing w:after="0" w:line="200" w:lineRule="exact"/>
        <w:rPr>
          <w:sz w:val="20"/>
          <w:szCs w:val="20"/>
        </w:rPr>
      </w:pPr>
    </w:p>
    <w:p w14:paraId="1881160E" w14:textId="77777777" w:rsidR="008F6C82" w:rsidRDefault="008F6C82">
      <w:pPr>
        <w:spacing w:after="0" w:line="200" w:lineRule="exact"/>
        <w:rPr>
          <w:sz w:val="20"/>
          <w:szCs w:val="20"/>
        </w:rPr>
      </w:pPr>
    </w:p>
    <w:p w14:paraId="40A9461F"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PLANS</w:t>
      </w:r>
    </w:p>
    <w:p w14:paraId="38F3DB6B" w14:textId="77777777" w:rsidR="008F6C82" w:rsidRDefault="00481B32">
      <w:pPr>
        <w:tabs>
          <w:tab w:val="left" w:pos="820"/>
        </w:tabs>
        <w:spacing w:before="45"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Projects that will be completed or terminated in the coming year.</w:t>
      </w:r>
    </w:p>
    <w:p w14:paraId="7E356EA2" w14:textId="77777777" w:rsidR="008F6C82" w:rsidRDefault="008F6C82">
      <w:pPr>
        <w:spacing w:before="7" w:after="0" w:line="160" w:lineRule="exact"/>
        <w:rPr>
          <w:sz w:val="16"/>
          <w:szCs w:val="16"/>
        </w:rPr>
      </w:pPr>
    </w:p>
    <w:p w14:paraId="62E24A17" w14:textId="77777777" w:rsidR="008F6C82" w:rsidRDefault="008F6C82">
      <w:pPr>
        <w:spacing w:after="0" w:line="200" w:lineRule="exact"/>
        <w:rPr>
          <w:sz w:val="20"/>
          <w:szCs w:val="20"/>
        </w:rPr>
      </w:pPr>
    </w:p>
    <w:p w14:paraId="1E413D55" w14:textId="77777777" w:rsidR="008F6C82" w:rsidRDefault="00481B3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have commissioned oral histories of previous editors-in-chief from </w:t>
      </w:r>
      <w:r>
        <w:rPr>
          <w:rFonts w:ascii="Times New Roman" w:eastAsia="Times New Roman" w:hAnsi="Times New Roman" w:cs="Times New Roman"/>
          <w:i/>
          <w:sz w:val="24"/>
          <w:szCs w:val="24"/>
        </w:rPr>
        <w:t xml:space="preserve">CACM </w:t>
      </w:r>
      <w:r>
        <w:rPr>
          <w:rFonts w:ascii="Times New Roman" w:eastAsia="Times New Roman" w:hAnsi="Times New Roman" w:cs="Times New Roman"/>
          <w:sz w:val="24"/>
          <w:szCs w:val="24"/>
        </w:rPr>
        <w:t>and</w:t>
      </w:r>
    </w:p>
    <w:p w14:paraId="47DAABB6" w14:textId="77777777" w:rsidR="008F6C82" w:rsidRDefault="00481B32">
      <w:pPr>
        <w:spacing w:before="45" w:after="0" w:line="240" w:lineRule="auto"/>
        <w:ind w:left="1090" w:right="-20"/>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JACM</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Two oral histories are in final editing.</w:t>
      </w:r>
    </w:p>
    <w:p w14:paraId="2AFA4A0C" w14:textId="77777777" w:rsidR="008F6C82" w:rsidRDefault="008F6C82">
      <w:pPr>
        <w:spacing w:before="7" w:after="0" w:line="160" w:lineRule="exact"/>
        <w:rPr>
          <w:sz w:val="16"/>
          <w:szCs w:val="16"/>
        </w:rPr>
      </w:pPr>
    </w:p>
    <w:p w14:paraId="5EF77B89" w14:textId="77777777" w:rsidR="008F6C82" w:rsidRDefault="008F6C82">
      <w:pPr>
        <w:spacing w:after="0" w:line="200" w:lineRule="exact"/>
        <w:rPr>
          <w:sz w:val="20"/>
          <w:szCs w:val="20"/>
        </w:rPr>
      </w:pPr>
    </w:p>
    <w:p w14:paraId="574B140E" w14:textId="11657016"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 xml:space="preserve">List important changes or milestones in active projects during the </w:t>
      </w:r>
      <w:r w:rsidR="009F3101">
        <w:rPr>
          <w:rFonts w:ascii="Times New Roman" w:eastAsia="Times New Roman" w:hAnsi="Times New Roman" w:cs="Times New Roman"/>
          <w:sz w:val="24"/>
          <w:szCs w:val="24"/>
        </w:rPr>
        <w:t>past</w:t>
      </w:r>
      <w:r>
        <w:rPr>
          <w:rFonts w:ascii="Times New Roman" w:eastAsia="Times New Roman" w:hAnsi="Times New Roman" w:cs="Times New Roman"/>
          <w:sz w:val="24"/>
          <w:szCs w:val="24"/>
        </w:rPr>
        <w:t xml:space="preserve"> year.</w:t>
      </w:r>
    </w:p>
    <w:p w14:paraId="764D3C64" w14:textId="77777777" w:rsidR="008F6C82" w:rsidRDefault="008F6C82">
      <w:pPr>
        <w:spacing w:before="2" w:after="0" w:line="160" w:lineRule="exact"/>
        <w:rPr>
          <w:sz w:val="16"/>
          <w:szCs w:val="16"/>
        </w:rPr>
      </w:pPr>
    </w:p>
    <w:p w14:paraId="0C12CA55" w14:textId="77777777" w:rsidR="008F6C82" w:rsidRDefault="008F6C82">
      <w:pPr>
        <w:spacing w:after="0" w:line="200" w:lineRule="exact"/>
        <w:rPr>
          <w:sz w:val="20"/>
          <w:szCs w:val="20"/>
        </w:rPr>
      </w:pPr>
    </w:p>
    <w:p w14:paraId="47E8D80D" w14:textId="77777777" w:rsidR="008F6C82" w:rsidRDefault="00481B32">
      <w:pPr>
        <w:spacing w:after="0" w:line="279" w:lineRule="auto"/>
        <w:ind w:left="820"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 Haigh began work as Turing Award website Curator-in-Chief in January 2015: he wrote the entry for Turing 2014 awardee Michael </w:t>
      </w:r>
      <w:proofErr w:type="spellStart"/>
      <w:r>
        <w:rPr>
          <w:rFonts w:ascii="Times New Roman" w:eastAsia="Times New Roman" w:hAnsi="Times New Roman" w:cs="Times New Roman"/>
          <w:sz w:val="24"/>
          <w:szCs w:val="24"/>
        </w:rPr>
        <w:t>Stonebraker</w:t>
      </w:r>
      <w:proofErr w:type="spellEnd"/>
      <w:r>
        <w:rPr>
          <w:rFonts w:ascii="Times New Roman" w:eastAsia="Times New Roman" w:hAnsi="Times New Roman" w:cs="Times New Roman"/>
          <w:sz w:val="24"/>
          <w:szCs w:val="24"/>
        </w:rPr>
        <w:t xml:space="preserve"> (now posted); and commissioned historian Jeffrey Yost to write entries for Turing 2015 awardees Whitfield </w:t>
      </w:r>
      <w:proofErr w:type="spellStart"/>
      <w:r>
        <w:rPr>
          <w:rFonts w:ascii="Times New Roman" w:eastAsia="Times New Roman" w:hAnsi="Times New Roman" w:cs="Times New Roman"/>
          <w:sz w:val="24"/>
          <w:szCs w:val="24"/>
        </w:rPr>
        <w:t>Diffie</w:t>
      </w:r>
      <w:proofErr w:type="spellEnd"/>
      <w:r>
        <w:rPr>
          <w:rFonts w:ascii="Times New Roman" w:eastAsia="Times New Roman" w:hAnsi="Times New Roman" w:cs="Times New Roman"/>
          <w:sz w:val="24"/>
          <w:szCs w:val="24"/>
        </w:rPr>
        <w:t xml:space="preserve"> and Martin Hellman (the two essays are done, edited, and are being reviewed prior to posting).</w:t>
      </w:r>
    </w:p>
    <w:p w14:paraId="4AB534E7" w14:textId="77777777" w:rsidR="008F6C82" w:rsidRDefault="008F6C82">
      <w:pPr>
        <w:spacing w:before="3" w:after="0" w:line="120" w:lineRule="exact"/>
        <w:rPr>
          <w:sz w:val="12"/>
          <w:szCs w:val="12"/>
        </w:rPr>
      </w:pPr>
    </w:p>
    <w:p w14:paraId="24BB5504" w14:textId="77777777" w:rsidR="008F6C82" w:rsidRDefault="008F6C82">
      <w:pPr>
        <w:spacing w:after="0" w:line="200" w:lineRule="exact"/>
        <w:rPr>
          <w:sz w:val="20"/>
          <w:szCs w:val="20"/>
        </w:rPr>
      </w:pPr>
    </w:p>
    <w:p w14:paraId="41B93ECA" w14:textId="227D2B8E" w:rsidR="008F6C82" w:rsidRDefault="00481B32">
      <w:pPr>
        <w:spacing w:after="0" w:line="278" w:lineRule="auto"/>
        <w:ind w:left="820"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Mike Williams began active curator role for Turing Oral History Project (at work summer 2015).  </w:t>
      </w:r>
      <w:r w:rsidR="00367DDC">
        <w:rPr>
          <w:rFonts w:ascii="Times New Roman" w:eastAsia="Times New Roman" w:hAnsi="Times New Roman" w:cs="Times New Roman"/>
          <w:sz w:val="24"/>
          <w:szCs w:val="24"/>
        </w:rPr>
        <w:t>At the beginning of fiscal 2016, he had processed</w:t>
      </w:r>
      <w:r>
        <w:rPr>
          <w:rFonts w:ascii="Times New Roman" w:eastAsia="Times New Roman" w:hAnsi="Times New Roman" w:cs="Times New Roman"/>
          <w:sz w:val="24"/>
          <w:szCs w:val="24"/>
        </w:rPr>
        <w:t xml:space="preserve"> 5 completed interviews, 2 additional interviews have been scheduled, and there are active discussions with 3 more Turing awardees.  A total of 22 </w:t>
      </w:r>
      <w:r w:rsidR="00583F6E">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interviews are planned at present.</w:t>
      </w:r>
    </w:p>
    <w:p w14:paraId="23CF6435" w14:textId="77777777" w:rsidR="00AA43D7" w:rsidRDefault="00AA43D7">
      <w:pPr>
        <w:spacing w:after="0" w:line="278" w:lineRule="auto"/>
        <w:ind w:left="820" w:right="267"/>
        <w:rPr>
          <w:rFonts w:ascii="Times New Roman" w:eastAsia="Times New Roman" w:hAnsi="Times New Roman" w:cs="Times New Roman"/>
          <w:sz w:val="24"/>
          <w:szCs w:val="24"/>
        </w:rPr>
      </w:pPr>
    </w:p>
    <w:p w14:paraId="2C351BF3" w14:textId="57353B8A" w:rsidR="00367DDC" w:rsidRDefault="00367DDC">
      <w:pPr>
        <w:spacing w:after="0" w:line="278" w:lineRule="auto"/>
        <w:ind w:left="820"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Williams retired from this project on June 30, 2017 for health reasons.  </w:t>
      </w:r>
      <w:r w:rsidR="003753F8">
        <w:rPr>
          <w:rFonts w:ascii="Times New Roman" w:eastAsia="Times New Roman" w:hAnsi="Times New Roman" w:cs="Times New Roman"/>
          <w:sz w:val="24"/>
          <w:szCs w:val="24"/>
        </w:rPr>
        <w:t xml:space="preserve">All told, at this point, ACM HC has 22 video interviews either conducted by </w:t>
      </w:r>
      <w:r w:rsidR="00583F6E">
        <w:rPr>
          <w:rFonts w:ascii="Times New Roman" w:eastAsia="Times New Roman" w:hAnsi="Times New Roman" w:cs="Times New Roman"/>
          <w:sz w:val="24"/>
          <w:szCs w:val="24"/>
        </w:rPr>
        <w:t>Williams’</w:t>
      </w:r>
      <w:r w:rsidR="003753F8">
        <w:rPr>
          <w:rFonts w:ascii="Times New Roman" w:eastAsia="Times New Roman" w:hAnsi="Times New Roman" w:cs="Times New Roman"/>
          <w:sz w:val="24"/>
          <w:szCs w:val="24"/>
        </w:rPr>
        <w:t xml:space="preserve"> team, or obtained from other public domain sources.  19 individuals are either infirm or deceased, and we have not (yet) tried to find adequate previous material to post.  12 individuals are “on hold” pending further search for prior materials, or have declined to be interviewed.  A final 12 </w:t>
      </w:r>
      <w:proofErr w:type="gramStart"/>
      <w:r w:rsidR="003753F8">
        <w:rPr>
          <w:rFonts w:ascii="Times New Roman" w:eastAsia="Times New Roman" w:hAnsi="Times New Roman" w:cs="Times New Roman"/>
          <w:sz w:val="24"/>
          <w:szCs w:val="24"/>
        </w:rPr>
        <w:t>await</w:t>
      </w:r>
      <w:proofErr w:type="gramEnd"/>
      <w:r w:rsidR="003753F8">
        <w:rPr>
          <w:rFonts w:ascii="Times New Roman" w:eastAsia="Times New Roman" w:hAnsi="Times New Roman" w:cs="Times New Roman"/>
          <w:sz w:val="24"/>
          <w:szCs w:val="24"/>
        </w:rPr>
        <w:t xml:space="preserve"> scheduling.</w:t>
      </w:r>
    </w:p>
    <w:p w14:paraId="5AC82EB1" w14:textId="7C2494CD" w:rsidR="003753F8" w:rsidRDefault="003753F8" w:rsidP="00583F6E">
      <w:pPr>
        <w:spacing w:after="0" w:line="278" w:lineRule="auto"/>
        <w:ind w:left="810" w:right="267"/>
        <w:rPr>
          <w:rFonts w:ascii="Times New Roman" w:eastAsia="Times New Roman" w:hAnsi="Times New Roman" w:cs="Times New Roman"/>
          <w:sz w:val="24"/>
          <w:szCs w:val="24"/>
        </w:rPr>
      </w:pPr>
      <w:r>
        <w:rPr>
          <w:rFonts w:ascii="Times New Roman" w:eastAsia="Times New Roman" w:hAnsi="Times New Roman" w:cs="Times New Roman"/>
          <w:sz w:val="24"/>
          <w:szCs w:val="24"/>
        </w:rPr>
        <w:t>David Jefferson, a long-term computer scientist retired from UCLA, now a Visiting Professor at Lawrence Livermore National Labs, is replacing Mike Williams as of July 1, 2017.</w:t>
      </w:r>
    </w:p>
    <w:p w14:paraId="7AAA9808" w14:textId="77777777" w:rsidR="008F6C82" w:rsidRDefault="008F6C82">
      <w:pPr>
        <w:spacing w:before="5" w:after="0" w:line="120" w:lineRule="exact"/>
        <w:rPr>
          <w:sz w:val="12"/>
          <w:szCs w:val="12"/>
        </w:rPr>
      </w:pPr>
    </w:p>
    <w:p w14:paraId="3C774567" w14:textId="77777777" w:rsidR="008F6C82" w:rsidRDefault="008F6C82">
      <w:pPr>
        <w:spacing w:before="5" w:after="0" w:line="120" w:lineRule="exact"/>
        <w:rPr>
          <w:sz w:val="12"/>
          <w:szCs w:val="12"/>
        </w:rPr>
      </w:pPr>
    </w:p>
    <w:p w14:paraId="113F67BD" w14:textId="77777777" w:rsidR="001D40FF" w:rsidRDefault="001D40FF">
      <w:pPr>
        <w:spacing w:before="2" w:after="0" w:line="279" w:lineRule="auto"/>
        <w:ind w:left="820" w:right="95"/>
        <w:rPr>
          <w:rFonts w:ascii="Times New Roman" w:eastAsia="Times New Roman" w:hAnsi="Times New Roman" w:cs="Times New Roman"/>
          <w:sz w:val="24"/>
          <w:szCs w:val="24"/>
        </w:rPr>
      </w:pPr>
    </w:p>
    <w:p w14:paraId="487B7AF4" w14:textId="329AD8E6" w:rsidR="001D40FF" w:rsidRPr="00DF59CE" w:rsidRDefault="00DF59CE">
      <w:pPr>
        <w:spacing w:before="2" w:after="0" w:line="279" w:lineRule="auto"/>
        <w:ind w:left="820" w:right="95"/>
        <w:rPr>
          <w:rFonts w:ascii="Times New Roman" w:eastAsia="Times New Roman" w:hAnsi="Times New Roman" w:cs="Times New Roman"/>
          <w:b/>
          <w:sz w:val="24"/>
          <w:szCs w:val="24"/>
        </w:rPr>
      </w:pPr>
      <w:r w:rsidRPr="00DF59CE">
        <w:rPr>
          <w:rFonts w:ascii="Times New Roman" w:eastAsia="Times New Roman" w:hAnsi="Times New Roman" w:cs="Times New Roman"/>
          <w:b/>
          <w:sz w:val="24"/>
          <w:szCs w:val="24"/>
        </w:rPr>
        <w:t>CEOHP project</w:t>
      </w:r>
    </w:p>
    <w:p w14:paraId="73D7A326" w14:textId="69E9C6C0" w:rsidR="00DF59CE" w:rsidRDefault="00DF59CE">
      <w:pPr>
        <w:spacing w:before="2" w:after="0" w:line="279" w:lineRule="auto"/>
        <w:ind w:left="820"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Owens and Vicki </w:t>
      </w:r>
      <w:proofErr w:type="spellStart"/>
      <w:r>
        <w:rPr>
          <w:rFonts w:ascii="Times New Roman" w:eastAsia="Times New Roman" w:hAnsi="Times New Roman" w:cs="Times New Roman"/>
          <w:sz w:val="24"/>
          <w:szCs w:val="24"/>
        </w:rPr>
        <w:t>Almstrum</w:t>
      </w:r>
      <w:proofErr w:type="spellEnd"/>
      <w:r>
        <w:rPr>
          <w:rFonts w:ascii="Times New Roman" w:eastAsia="Times New Roman" w:hAnsi="Times New Roman" w:cs="Times New Roman"/>
          <w:sz w:val="24"/>
          <w:szCs w:val="24"/>
        </w:rPr>
        <w:t xml:space="preserve"> spearhead this activity, begun independently of ACM HC, but they have joined our Board.  </w:t>
      </w:r>
      <w:proofErr w:type="gramStart"/>
      <w:r>
        <w:rPr>
          <w:rFonts w:ascii="Times New Roman" w:eastAsia="Times New Roman" w:hAnsi="Times New Roman" w:cs="Times New Roman"/>
          <w:sz w:val="24"/>
          <w:szCs w:val="24"/>
        </w:rPr>
        <w:t>Much discussion about next steps to make the 34 existing interviews more publicly available, and to rejuvenate the momentum.</w:t>
      </w:r>
      <w:proofErr w:type="gramEnd"/>
      <w:r>
        <w:rPr>
          <w:rFonts w:ascii="Times New Roman" w:eastAsia="Times New Roman" w:hAnsi="Times New Roman" w:cs="Times New Roman"/>
          <w:sz w:val="24"/>
          <w:szCs w:val="24"/>
        </w:rPr>
        <w:t xml:space="preserve">  </w:t>
      </w:r>
    </w:p>
    <w:p w14:paraId="20C2EACA" w14:textId="77777777" w:rsidR="009F3101" w:rsidRDefault="009F3101">
      <w:pPr>
        <w:spacing w:before="2" w:after="0" w:line="279" w:lineRule="auto"/>
        <w:ind w:left="820" w:right="95"/>
        <w:rPr>
          <w:rFonts w:ascii="Times New Roman" w:eastAsia="Times New Roman" w:hAnsi="Times New Roman" w:cs="Times New Roman"/>
          <w:sz w:val="24"/>
          <w:szCs w:val="24"/>
        </w:rPr>
      </w:pPr>
    </w:p>
    <w:p w14:paraId="438B045D" w14:textId="77777777" w:rsidR="008F6C82" w:rsidRDefault="008F6C82">
      <w:pPr>
        <w:spacing w:before="9" w:after="0" w:line="110" w:lineRule="exact"/>
        <w:rPr>
          <w:sz w:val="11"/>
          <w:szCs w:val="11"/>
        </w:rPr>
      </w:pPr>
    </w:p>
    <w:p w14:paraId="4733438B" w14:textId="77777777" w:rsidR="008F6C82" w:rsidRDefault="008F6C82">
      <w:pPr>
        <w:spacing w:after="0" w:line="200" w:lineRule="exact"/>
        <w:rPr>
          <w:sz w:val="20"/>
          <w:szCs w:val="20"/>
        </w:rPr>
      </w:pPr>
    </w:p>
    <w:p w14:paraId="5855D9A8" w14:textId="77777777" w:rsidR="00F159A9" w:rsidRDefault="00F159A9">
      <w:pPr>
        <w:tabs>
          <w:tab w:val="left" w:pos="820"/>
        </w:tabs>
        <w:spacing w:after="0" w:line="240" w:lineRule="auto"/>
        <w:ind w:left="100" w:right="-20"/>
        <w:rPr>
          <w:rFonts w:ascii="Times New Roman" w:eastAsia="Times New Roman" w:hAnsi="Times New Roman" w:cs="Times New Roman"/>
          <w:b/>
          <w:sz w:val="24"/>
          <w:szCs w:val="24"/>
        </w:rPr>
      </w:pPr>
    </w:p>
    <w:p w14:paraId="14B30A95" w14:textId="77777777" w:rsidR="008F6C82" w:rsidRDefault="00481B32">
      <w:pPr>
        <w:tabs>
          <w:tab w:val="left" w:pos="820"/>
        </w:tabs>
        <w:spacing w:after="0" w:line="240" w:lineRule="auto"/>
        <w:ind w:left="100" w:right="-20"/>
        <w:rPr>
          <w:rFonts w:ascii="Times New Roman" w:eastAsia="Times New Roman" w:hAnsi="Times New Roman" w:cs="Times New Roman"/>
          <w:sz w:val="24"/>
          <w:szCs w:val="24"/>
        </w:rPr>
      </w:pPr>
      <w:r w:rsidRPr="00571FFF">
        <w:rPr>
          <w:rFonts w:ascii="Times New Roman" w:eastAsia="Times New Roman" w:hAnsi="Times New Roman" w:cs="Times New Roman"/>
          <w:b/>
          <w:sz w:val="24"/>
          <w:szCs w:val="24"/>
        </w:rPr>
        <w:t>3.3</w:t>
      </w:r>
      <w:r w:rsidRPr="00571FFF">
        <w:rPr>
          <w:rFonts w:ascii="Times New Roman" w:eastAsia="Times New Roman" w:hAnsi="Times New Roman" w:cs="Times New Roman"/>
          <w:b/>
          <w:sz w:val="24"/>
          <w:szCs w:val="24"/>
        </w:rPr>
        <w:tab/>
        <w:t>List new projects or program</w:t>
      </w:r>
      <w:r>
        <w:rPr>
          <w:rFonts w:ascii="Times New Roman" w:eastAsia="Times New Roman" w:hAnsi="Times New Roman" w:cs="Times New Roman"/>
          <w:sz w:val="24"/>
          <w:szCs w:val="24"/>
        </w:rPr>
        <w:t>s which are proposed or contemplated.</w:t>
      </w:r>
    </w:p>
    <w:p w14:paraId="7B89BFF3" w14:textId="77777777" w:rsidR="009F3101" w:rsidRDefault="009F3101">
      <w:pPr>
        <w:tabs>
          <w:tab w:val="left" w:pos="820"/>
        </w:tabs>
        <w:spacing w:after="0" w:line="240" w:lineRule="auto"/>
        <w:ind w:left="100" w:right="-20"/>
        <w:rPr>
          <w:rFonts w:ascii="Times New Roman" w:eastAsia="Times New Roman" w:hAnsi="Times New Roman" w:cs="Times New Roman"/>
          <w:sz w:val="24"/>
          <w:szCs w:val="24"/>
        </w:rPr>
      </w:pPr>
    </w:p>
    <w:p w14:paraId="6E95C3D0" w14:textId="3E04442F" w:rsidR="009F3101" w:rsidRDefault="001D40FF" w:rsidP="001D40FF">
      <w:pPr>
        <w:tabs>
          <w:tab w:val="left" w:pos="820"/>
        </w:tabs>
        <w:spacing w:after="0" w:line="240" w:lineRule="auto"/>
        <w:ind w:left="100" w:right="-20" w:firstLine="710"/>
        <w:rPr>
          <w:rFonts w:ascii="Times New Roman" w:eastAsia="Times New Roman" w:hAnsi="Times New Roman" w:cs="Times New Roman"/>
          <w:b/>
          <w:sz w:val="24"/>
          <w:szCs w:val="24"/>
        </w:rPr>
      </w:pPr>
      <w:r w:rsidRPr="001D40FF">
        <w:rPr>
          <w:rFonts w:ascii="Times New Roman" w:eastAsia="Times New Roman" w:hAnsi="Times New Roman" w:cs="Times New Roman"/>
          <w:b/>
          <w:sz w:val="24"/>
          <w:szCs w:val="24"/>
        </w:rPr>
        <w:t>Supercomputing History</w:t>
      </w:r>
    </w:p>
    <w:p w14:paraId="44B88EF3" w14:textId="55AC9D4C" w:rsidR="001D40FF" w:rsidRPr="001D40FF" w:rsidRDefault="001D40FF" w:rsidP="001D40FF">
      <w:pPr>
        <w:tabs>
          <w:tab w:val="left" w:pos="820"/>
        </w:tabs>
        <w:spacing w:after="0" w:line="240" w:lineRule="auto"/>
        <w:ind w:left="810" w:right="-20"/>
        <w:rPr>
          <w:rFonts w:ascii="Times New Roman" w:eastAsia="Times New Roman" w:hAnsi="Times New Roman" w:cs="Times New Roman"/>
          <w:sz w:val="24"/>
          <w:szCs w:val="24"/>
        </w:rPr>
      </w:pPr>
      <w:r w:rsidRPr="001D40FF">
        <w:rPr>
          <w:rFonts w:ascii="Times New Roman" w:eastAsia="Times New Roman" w:hAnsi="Times New Roman" w:cs="Times New Roman"/>
          <w:sz w:val="24"/>
          <w:szCs w:val="24"/>
        </w:rPr>
        <w:t xml:space="preserve">Jon </w:t>
      </w:r>
      <w:proofErr w:type="spellStart"/>
      <w:r w:rsidRPr="001D40FF">
        <w:rPr>
          <w:rFonts w:ascii="Times New Roman" w:eastAsia="Times New Roman" w:hAnsi="Times New Roman" w:cs="Times New Roman"/>
          <w:sz w:val="24"/>
          <w:szCs w:val="24"/>
        </w:rPr>
        <w:t>Bashor</w:t>
      </w:r>
      <w:proofErr w:type="spellEnd"/>
      <w:r w:rsidRPr="001D40FF">
        <w:rPr>
          <w:rFonts w:ascii="Times New Roman" w:eastAsia="Times New Roman" w:hAnsi="Times New Roman" w:cs="Times New Roman"/>
          <w:sz w:val="24"/>
          <w:szCs w:val="24"/>
        </w:rPr>
        <w:t xml:space="preserve">, ACM HC member, </w:t>
      </w:r>
      <w:r>
        <w:rPr>
          <w:rFonts w:ascii="Times New Roman" w:eastAsia="Times New Roman" w:hAnsi="Times New Roman" w:cs="Times New Roman"/>
          <w:sz w:val="24"/>
          <w:szCs w:val="24"/>
        </w:rPr>
        <w:t xml:space="preserve">is retiring from Lawrence Livermore Labs this year; he has been the </w:t>
      </w:r>
      <w:r w:rsidRPr="00583F6E">
        <w:rPr>
          <w:rFonts w:ascii="Times New Roman" w:eastAsia="Times New Roman" w:hAnsi="Times New Roman" w:cs="Times New Roman"/>
          <w:i/>
          <w:sz w:val="24"/>
          <w:szCs w:val="24"/>
        </w:rPr>
        <w:t>de</w:t>
      </w:r>
      <w:r w:rsidR="00583F6E" w:rsidRPr="00583F6E">
        <w:rPr>
          <w:rFonts w:ascii="Times New Roman" w:eastAsia="Times New Roman" w:hAnsi="Times New Roman" w:cs="Times New Roman"/>
          <w:i/>
          <w:sz w:val="24"/>
          <w:szCs w:val="24"/>
        </w:rPr>
        <w:t xml:space="preserve"> </w:t>
      </w:r>
      <w:r w:rsidRPr="00583F6E">
        <w:rPr>
          <w:rFonts w:ascii="Times New Roman" w:eastAsia="Times New Roman" w:hAnsi="Times New Roman" w:cs="Times New Roman"/>
          <w:i/>
          <w:sz w:val="24"/>
          <w:szCs w:val="24"/>
        </w:rPr>
        <w:t>facto</w:t>
      </w:r>
      <w:r>
        <w:rPr>
          <w:rFonts w:ascii="Times New Roman" w:eastAsia="Times New Roman" w:hAnsi="Times New Roman" w:cs="Times New Roman"/>
          <w:sz w:val="24"/>
          <w:szCs w:val="24"/>
        </w:rPr>
        <w:t xml:space="preserve"> archivist for LLNL for many years.  ACM HC in conjunction with SIGHPC and the Computer History Museum are assessing potential avenues for a meaningful project.</w:t>
      </w:r>
    </w:p>
    <w:p w14:paraId="33A9BCDD" w14:textId="77777777" w:rsidR="008F6C82" w:rsidRDefault="008F6C82" w:rsidP="001D40FF">
      <w:pPr>
        <w:spacing w:before="7" w:after="0" w:line="160" w:lineRule="exact"/>
        <w:ind w:left="810"/>
        <w:rPr>
          <w:sz w:val="16"/>
          <w:szCs w:val="16"/>
        </w:rPr>
      </w:pPr>
    </w:p>
    <w:p w14:paraId="6D4210BF" w14:textId="77777777" w:rsidR="00DF59CE" w:rsidRDefault="00DF59CE" w:rsidP="00DF59CE">
      <w:pPr>
        <w:spacing w:before="2" w:after="0" w:line="279" w:lineRule="auto"/>
        <w:ind w:left="820" w:right="95"/>
        <w:rPr>
          <w:rFonts w:ascii="Times New Roman" w:eastAsia="Times New Roman" w:hAnsi="Times New Roman" w:cs="Times New Roman"/>
          <w:b/>
          <w:sz w:val="24"/>
          <w:szCs w:val="24"/>
        </w:rPr>
      </w:pPr>
      <w:r w:rsidRPr="00DF59CE">
        <w:rPr>
          <w:rFonts w:ascii="Times New Roman" w:eastAsia="Times New Roman" w:hAnsi="Times New Roman" w:cs="Times New Roman"/>
          <w:b/>
          <w:sz w:val="24"/>
          <w:szCs w:val="24"/>
        </w:rPr>
        <w:t>CEOHP project</w:t>
      </w:r>
    </w:p>
    <w:p w14:paraId="1A895C2F" w14:textId="22A24706" w:rsidR="00DF59CE" w:rsidRPr="00DF59CE" w:rsidRDefault="00DF59CE" w:rsidP="00DF59CE">
      <w:pPr>
        <w:spacing w:before="2" w:after="0" w:line="279" w:lineRule="auto"/>
        <w:ind w:left="820" w:right="95"/>
        <w:rPr>
          <w:rFonts w:ascii="Times New Roman" w:eastAsia="Times New Roman" w:hAnsi="Times New Roman" w:cs="Times New Roman"/>
          <w:sz w:val="24"/>
          <w:szCs w:val="24"/>
        </w:rPr>
      </w:pPr>
      <w:r w:rsidRPr="00DF59CE">
        <w:rPr>
          <w:rFonts w:ascii="Times New Roman" w:eastAsia="Times New Roman" w:hAnsi="Times New Roman" w:cs="Times New Roman"/>
          <w:sz w:val="24"/>
          <w:szCs w:val="24"/>
        </w:rPr>
        <w:t>We anticipate a proposal, perhaps with SIGCSE, for this coming year.</w:t>
      </w:r>
    </w:p>
    <w:p w14:paraId="11BF2FBF" w14:textId="77777777" w:rsidR="008F6C82" w:rsidRDefault="008F6C82">
      <w:pPr>
        <w:spacing w:after="0" w:line="200" w:lineRule="exact"/>
        <w:rPr>
          <w:sz w:val="20"/>
          <w:szCs w:val="20"/>
        </w:rPr>
      </w:pPr>
    </w:p>
    <w:p w14:paraId="714A3D08" w14:textId="451998B1" w:rsidR="00DF59CE" w:rsidRPr="00DF59CE" w:rsidRDefault="00481B32">
      <w:pPr>
        <w:spacing w:before="2" w:after="0" w:line="240" w:lineRule="auto"/>
        <w:ind w:left="8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OZSU </w:t>
      </w:r>
      <w:proofErr w:type="spellStart"/>
      <w:r>
        <w:rPr>
          <w:rFonts w:ascii="Times New Roman" w:eastAsia="Times New Roman" w:hAnsi="Times New Roman" w:cs="Times New Roman"/>
          <w:b/>
          <w:sz w:val="24"/>
          <w:szCs w:val="24"/>
        </w:rPr>
        <w:t>Fest</w:t>
      </w:r>
      <w:r w:rsidR="00DF59CE" w:rsidRPr="00DF59CE">
        <w:rPr>
          <w:rFonts w:ascii="Times New Roman" w:eastAsia="Times New Roman" w:hAnsi="Times New Roman" w:cs="Times New Roman"/>
          <w:b/>
          <w:sz w:val="24"/>
          <w:szCs w:val="24"/>
        </w:rPr>
        <w:t>scrifts</w:t>
      </w:r>
      <w:proofErr w:type="spellEnd"/>
    </w:p>
    <w:p w14:paraId="48144568" w14:textId="3F8E11FB" w:rsidR="00DF59CE" w:rsidRDefault="00DF59CE" w:rsidP="00DF59CE">
      <w:pPr>
        <w:spacing w:before="40" w:after="0"/>
        <w:ind w:left="821"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ACM HC began interaction with Tamer </w:t>
      </w:r>
      <w:proofErr w:type="spellStart"/>
      <w:r>
        <w:rPr>
          <w:rFonts w:ascii="Times New Roman" w:eastAsia="Times New Roman" w:hAnsi="Times New Roman" w:cs="Times New Roman"/>
          <w:sz w:val="24"/>
          <w:szCs w:val="24"/>
        </w:rPr>
        <w:t>Ozsu</w:t>
      </w:r>
      <w:proofErr w:type="spellEnd"/>
      <w:r>
        <w:rPr>
          <w:rFonts w:ascii="Times New Roman" w:eastAsia="Times New Roman" w:hAnsi="Times New Roman" w:cs="Times New Roman"/>
          <w:sz w:val="24"/>
          <w:szCs w:val="24"/>
        </w:rPr>
        <w:t xml:space="preserve">, ACM Books Editor-in-chief, in early 2017.  The ACM Turing projects will serve as initial material for </w:t>
      </w:r>
      <w:proofErr w:type="spellStart"/>
      <w:r>
        <w:rPr>
          <w:rFonts w:ascii="Times New Roman" w:eastAsia="Times New Roman" w:hAnsi="Times New Roman" w:cs="Times New Roman"/>
          <w:sz w:val="24"/>
          <w:szCs w:val="24"/>
        </w:rPr>
        <w:t>Ozsu’s</w:t>
      </w:r>
      <w:proofErr w:type="spellEnd"/>
      <w:r>
        <w:rPr>
          <w:rFonts w:ascii="Times New Roman" w:eastAsia="Times New Roman" w:hAnsi="Times New Roman" w:cs="Times New Roman"/>
          <w:sz w:val="24"/>
          <w:szCs w:val="24"/>
        </w:rPr>
        <w:t xml:space="preserve"> selected editors.  In turn, ACM HC has re-adjusted some of our interview timing to accommodate </w:t>
      </w:r>
      <w:proofErr w:type="spellStart"/>
      <w:r>
        <w:rPr>
          <w:rFonts w:ascii="Times New Roman" w:eastAsia="Times New Roman" w:hAnsi="Times New Roman" w:cs="Times New Roman"/>
          <w:sz w:val="24"/>
          <w:szCs w:val="24"/>
        </w:rPr>
        <w:t>Ozsu’s</w:t>
      </w:r>
      <w:proofErr w:type="spellEnd"/>
      <w:r>
        <w:rPr>
          <w:rFonts w:ascii="Times New Roman" w:eastAsia="Times New Roman" w:hAnsi="Times New Roman" w:cs="Times New Roman"/>
          <w:sz w:val="24"/>
          <w:szCs w:val="24"/>
        </w:rPr>
        <w:t xml:space="preserve"> needs. </w:t>
      </w:r>
    </w:p>
    <w:p w14:paraId="485499FB" w14:textId="77777777" w:rsidR="00DF59CE" w:rsidRDefault="00DF59CE">
      <w:pPr>
        <w:spacing w:before="2" w:after="0" w:line="240" w:lineRule="auto"/>
        <w:ind w:left="820" w:right="-20"/>
        <w:rPr>
          <w:rFonts w:ascii="Times New Roman" w:eastAsia="Times New Roman" w:hAnsi="Times New Roman" w:cs="Times New Roman"/>
          <w:sz w:val="24"/>
          <w:szCs w:val="24"/>
        </w:rPr>
      </w:pPr>
    </w:p>
    <w:p w14:paraId="416D5926" w14:textId="050645AC" w:rsidR="008F6C82" w:rsidRPr="00481B32" w:rsidRDefault="00571FFF" w:rsidP="00481B32">
      <w:pPr>
        <w:spacing w:before="2" w:after="0" w:line="240" w:lineRule="auto"/>
        <w:ind w:left="820"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 </w:t>
      </w:r>
      <w:r w:rsidR="00DF59CE" w:rsidRPr="00DF59CE">
        <w:rPr>
          <w:rFonts w:ascii="Times New Roman" w:eastAsia="Times New Roman" w:hAnsi="Times New Roman" w:cs="Times New Roman"/>
          <w:b/>
          <w:sz w:val="24"/>
          <w:szCs w:val="24"/>
        </w:rPr>
        <w:t>Histories</w:t>
      </w:r>
    </w:p>
    <w:p w14:paraId="30D4D9F8" w14:textId="5BB5DAF8" w:rsidR="008F6C82" w:rsidRDefault="00DF59CE" w:rsidP="00DF59CE">
      <w:pPr>
        <w:tabs>
          <w:tab w:val="left" w:pos="1080"/>
        </w:tabs>
        <w:spacing w:after="0"/>
        <w:ind w:left="810" w:hanging="810"/>
        <w:rPr>
          <w:rFonts w:ascii="Times New Roman" w:eastAsia="Times New Roman" w:hAnsi="Times New Roman" w:cs="Times New Roman"/>
          <w:sz w:val="24"/>
          <w:szCs w:val="24"/>
        </w:rPr>
      </w:pPr>
      <w:r>
        <w:rPr>
          <w:sz w:val="20"/>
          <w:szCs w:val="20"/>
        </w:rPr>
        <w:tab/>
      </w:r>
      <w:r>
        <w:rPr>
          <w:rFonts w:ascii="Times New Roman" w:eastAsia="Times New Roman" w:hAnsi="Times New Roman" w:cs="Times New Roman"/>
          <w:sz w:val="24"/>
          <w:szCs w:val="24"/>
        </w:rPr>
        <w:t>Barbara Owens pres</w:t>
      </w:r>
      <w:r w:rsidR="00481B32">
        <w:rPr>
          <w:rFonts w:ascii="Times New Roman" w:eastAsia="Times New Roman" w:hAnsi="Times New Roman" w:cs="Times New Roman"/>
          <w:sz w:val="24"/>
          <w:szCs w:val="24"/>
        </w:rPr>
        <w:t>ented a preliminary proposal to</w:t>
      </w:r>
      <w:r>
        <w:rPr>
          <w:rFonts w:ascii="Times New Roman" w:eastAsia="Times New Roman" w:hAnsi="Times New Roman" w:cs="Times New Roman"/>
          <w:sz w:val="24"/>
          <w:szCs w:val="24"/>
        </w:rPr>
        <w:t xml:space="preserve"> ACM Council June </w:t>
      </w:r>
      <w:r w:rsidR="00481B32">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2017 for SIG consideration.   Termed the SIG Heritage Project</w:t>
      </w:r>
      <w:r w:rsidR="00A33539">
        <w:rPr>
          <w:rFonts w:ascii="Times New Roman" w:eastAsia="Times New Roman" w:hAnsi="Times New Roman" w:cs="Times New Roman"/>
          <w:sz w:val="24"/>
          <w:szCs w:val="24"/>
        </w:rPr>
        <w:t>, the idea is that each SIG should consider their own history in terms of artifacts, archival material, and histories of key members.  This can be facilitated by creating a standing SIG Archivist or Historian position, and those selected will be offered training materials and workshops by ACM HC such as those outlined in our previous work of the past three years.  The proposal met with enthusiasm, and work will be done this year to implement a pilot program.</w:t>
      </w:r>
    </w:p>
    <w:p w14:paraId="2E6FC13F" w14:textId="77777777" w:rsidR="00481B32" w:rsidRPr="00481B32" w:rsidRDefault="00481B32" w:rsidP="00DF59CE">
      <w:pPr>
        <w:tabs>
          <w:tab w:val="left" w:pos="1080"/>
        </w:tabs>
        <w:spacing w:after="0"/>
        <w:ind w:left="810" w:hanging="810"/>
        <w:rPr>
          <w:rFonts w:ascii="Times New Roman" w:eastAsia="Times New Roman" w:hAnsi="Times New Roman" w:cs="Times New Roman"/>
          <w:b/>
          <w:sz w:val="24"/>
          <w:szCs w:val="24"/>
        </w:rPr>
      </w:pPr>
    </w:p>
    <w:p w14:paraId="06B20139" w14:textId="77777777" w:rsidR="00481B32" w:rsidRPr="00481B32" w:rsidRDefault="00481B32" w:rsidP="00481B32">
      <w:pPr>
        <w:spacing w:after="0" w:line="240" w:lineRule="auto"/>
        <w:ind w:left="820" w:right="-20"/>
        <w:rPr>
          <w:rFonts w:ascii="Times New Roman" w:eastAsia="Times New Roman" w:hAnsi="Times New Roman" w:cs="Times New Roman"/>
          <w:b/>
          <w:sz w:val="24"/>
          <w:szCs w:val="24"/>
        </w:rPr>
      </w:pPr>
      <w:r w:rsidRPr="00481B32">
        <w:rPr>
          <w:rFonts w:ascii="Times New Roman" w:eastAsia="Times New Roman" w:hAnsi="Times New Roman" w:cs="Times New Roman"/>
          <w:b/>
          <w:sz w:val="24"/>
          <w:szCs w:val="24"/>
        </w:rPr>
        <w:t>Workshops</w:t>
      </w:r>
    </w:p>
    <w:p w14:paraId="376ABCE4" w14:textId="2FDDFA17" w:rsidR="00481B32" w:rsidRDefault="00481B32" w:rsidP="00481B32">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We are discussing follow-up activities for the successful “archiving” workshop (May 2014), “research” workshop (October 2015), and “oral history” workshop (May 2016).</w:t>
      </w:r>
      <w:r w:rsidR="00AA43D7">
        <w:rPr>
          <w:rFonts w:ascii="Times New Roman" w:eastAsia="Times New Roman" w:hAnsi="Times New Roman" w:cs="Times New Roman"/>
          <w:sz w:val="24"/>
          <w:szCs w:val="24"/>
        </w:rPr>
        <w:t xml:space="preserve">  The focus</w:t>
      </w:r>
      <w:r w:rsidR="00AB44BD">
        <w:rPr>
          <w:rFonts w:ascii="Times New Roman" w:eastAsia="Times New Roman" w:hAnsi="Times New Roman" w:cs="Times New Roman"/>
          <w:sz w:val="24"/>
          <w:szCs w:val="24"/>
        </w:rPr>
        <w:t xml:space="preserve"> of the next one </w:t>
      </w:r>
      <w:r w:rsidR="00AA43D7">
        <w:rPr>
          <w:rFonts w:ascii="Times New Roman" w:eastAsia="Times New Roman" w:hAnsi="Times New Roman" w:cs="Times New Roman"/>
          <w:sz w:val="24"/>
          <w:szCs w:val="24"/>
        </w:rPr>
        <w:t>will be assisting new SIG ‘historians’ to get started on SIG history collec</w:t>
      </w:r>
      <w:r w:rsidR="00C612ED">
        <w:rPr>
          <w:rFonts w:ascii="Times New Roman" w:eastAsia="Times New Roman" w:hAnsi="Times New Roman" w:cs="Times New Roman"/>
          <w:sz w:val="24"/>
          <w:szCs w:val="24"/>
        </w:rPr>
        <w:t>t</w:t>
      </w:r>
      <w:r w:rsidR="00AA43D7">
        <w:rPr>
          <w:rFonts w:ascii="Times New Roman" w:eastAsia="Times New Roman" w:hAnsi="Times New Roman" w:cs="Times New Roman"/>
          <w:sz w:val="24"/>
          <w:szCs w:val="24"/>
        </w:rPr>
        <w:t>ing.</w:t>
      </w:r>
      <w:r w:rsidR="00AB44BD">
        <w:rPr>
          <w:rFonts w:ascii="Times New Roman" w:eastAsia="Times New Roman" w:hAnsi="Times New Roman" w:cs="Times New Roman"/>
          <w:sz w:val="24"/>
          <w:szCs w:val="24"/>
        </w:rPr>
        <w:t xml:space="preserve"> </w:t>
      </w:r>
    </w:p>
    <w:p w14:paraId="14DD3E76" w14:textId="77777777" w:rsidR="00481B32" w:rsidRDefault="00481B32" w:rsidP="00481B32">
      <w:pPr>
        <w:spacing w:before="2" w:after="0" w:line="240" w:lineRule="auto"/>
        <w:ind w:left="820" w:right="-20"/>
        <w:rPr>
          <w:rFonts w:ascii="Times New Roman" w:eastAsia="Times New Roman" w:hAnsi="Times New Roman" w:cs="Times New Roman"/>
          <w:sz w:val="24"/>
          <w:szCs w:val="24"/>
        </w:rPr>
      </w:pPr>
    </w:p>
    <w:p w14:paraId="5E316F80" w14:textId="77777777" w:rsidR="00DF59CE" w:rsidRDefault="00DF59CE" w:rsidP="00481B32">
      <w:pPr>
        <w:tabs>
          <w:tab w:val="left" w:pos="1080"/>
        </w:tabs>
        <w:spacing w:after="0"/>
        <w:rPr>
          <w:sz w:val="24"/>
          <w:szCs w:val="24"/>
        </w:rPr>
      </w:pPr>
    </w:p>
    <w:p w14:paraId="70BAD58F" w14:textId="77777777" w:rsidR="008F6C82" w:rsidRDefault="00481B32">
      <w:pPr>
        <w:tabs>
          <w:tab w:val="left" w:pos="820"/>
        </w:tabs>
        <w:spacing w:after="0" w:line="279" w:lineRule="auto"/>
        <w:ind w:left="820" w:right="6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r>
      <w:r w:rsidRPr="00571FFF">
        <w:rPr>
          <w:rFonts w:ascii="Times New Roman" w:eastAsia="Times New Roman" w:hAnsi="Times New Roman" w:cs="Times New Roman"/>
          <w:b/>
          <w:sz w:val="24"/>
          <w:szCs w:val="24"/>
        </w:rPr>
        <w:t>List details of plan to increase the diversity of the committee membership,</w:t>
      </w:r>
      <w:r>
        <w:rPr>
          <w:rFonts w:ascii="Times New Roman" w:eastAsia="Times New Roman" w:hAnsi="Times New Roman" w:cs="Times New Roman"/>
          <w:sz w:val="24"/>
          <w:szCs w:val="24"/>
        </w:rPr>
        <w:t xml:space="preserve"> with respect to younger members, a wider geographic representation, and a better balance with respect to industry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academia, gender, and other under-represented groups.</w:t>
      </w:r>
    </w:p>
    <w:p w14:paraId="4A9FC051" w14:textId="77777777" w:rsidR="008F6C82" w:rsidRDefault="008F6C82">
      <w:pPr>
        <w:spacing w:before="9" w:after="0" w:line="110" w:lineRule="exact"/>
        <w:rPr>
          <w:sz w:val="11"/>
          <w:szCs w:val="11"/>
        </w:rPr>
      </w:pPr>
    </w:p>
    <w:p w14:paraId="6DA1B685" w14:textId="77777777" w:rsidR="008F6C82" w:rsidRDefault="008F6C82">
      <w:pPr>
        <w:spacing w:after="0" w:line="200" w:lineRule="exact"/>
        <w:rPr>
          <w:sz w:val="20"/>
          <w:szCs w:val="20"/>
        </w:rPr>
      </w:pPr>
    </w:p>
    <w:p w14:paraId="6FE3F703" w14:textId="71D010DB" w:rsidR="008F6C82" w:rsidRDefault="00571FFF" w:rsidP="00481B32">
      <w:pPr>
        <w:spacing w:after="0" w:line="279" w:lineRule="auto"/>
        <w:ind w:left="820" w:right="695"/>
        <w:rPr>
          <w:rFonts w:ascii="Times New Roman" w:eastAsia="Times New Roman" w:hAnsi="Times New Roman" w:cs="Times New Roman"/>
          <w:sz w:val="24"/>
          <w:szCs w:val="24"/>
        </w:rPr>
      </w:pPr>
      <w:r>
        <w:rPr>
          <w:rFonts w:ascii="Times New Roman" w:eastAsia="Times New Roman" w:hAnsi="Times New Roman" w:cs="Times New Roman"/>
          <w:sz w:val="24"/>
          <w:szCs w:val="24"/>
        </w:rPr>
        <w:t>The two most recent members (</w:t>
      </w:r>
      <w:r w:rsidR="00481B32">
        <w:rPr>
          <w:rFonts w:ascii="Times New Roman" w:eastAsia="Times New Roman" w:hAnsi="Times New Roman" w:cs="Times New Roman"/>
          <w:sz w:val="24"/>
          <w:szCs w:val="24"/>
        </w:rPr>
        <w:t>April 2017) are internati</w:t>
      </w:r>
      <w:r>
        <w:rPr>
          <w:rFonts w:ascii="Times New Roman" w:eastAsia="Times New Roman" w:hAnsi="Times New Roman" w:cs="Times New Roman"/>
          <w:sz w:val="24"/>
          <w:szCs w:val="24"/>
        </w:rPr>
        <w:t xml:space="preserve">onally based—one in England and the other in India.  </w:t>
      </w:r>
      <w:r w:rsidR="00481B32">
        <w:rPr>
          <w:rFonts w:ascii="Times New Roman" w:eastAsia="Times New Roman" w:hAnsi="Times New Roman" w:cs="Times New Roman"/>
          <w:sz w:val="24"/>
          <w:szCs w:val="24"/>
        </w:rPr>
        <w:t xml:space="preserve">Two recently added members (December 2015) are: Barbara Owens, Southwestern University; and Vicki L. </w:t>
      </w:r>
      <w:proofErr w:type="spellStart"/>
      <w:r w:rsidR="00481B32">
        <w:rPr>
          <w:rFonts w:ascii="Times New Roman" w:eastAsia="Times New Roman" w:hAnsi="Times New Roman" w:cs="Times New Roman"/>
          <w:sz w:val="24"/>
          <w:szCs w:val="24"/>
        </w:rPr>
        <w:t>Almstrum</w:t>
      </w:r>
      <w:proofErr w:type="spellEnd"/>
      <w:r w:rsidR="00481B32">
        <w:rPr>
          <w:rFonts w:ascii="Times New Roman" w:eastAsia="Times New Roman" w:hAnsi="Times New Roman" w:cs="Times New Roman"/>
          <w:sz w:val="24"/>
          <w:szCs w:val="24"/>
        </w:rPr>
        <w:t xml:space="preserve">, DeVry University, representing the Computer Educators Oral History Project.  Three of the four </w:t>
      </w:r>
      <w:r w:rsidR="00C612ED">
        <w:rPr>
          <w:rFonts w:ascii="Times New Roman" w:eastAsia="Times New Roman" w:hAnsi="Times New Roman" w:cs="Times New Roman"/>
          <w:sz w:val="24"/>
          <w:szCs w:val="24"/>
        </w:rPr>
        <w:t xml:space="preserve">new members </w:t>
      </w:r>
      <w:r w:rsidR="00481B32">
        <w:rPr>
          <w:rFonts w:ascii="Times New Roman" w:eastAsia="Times New Roman" w:hAnsi="Times New Roman" w:cs="Times New Roman"/>
          <w:sz w:val="24"/>
          <w:szCs w:val="24"/>
        </w:rPr>
        <w:t>are women; two are international, and one includes significant industry experience.</w:t>
      </w:r>
    </w:p>
    <w:p w14:paraId="1788211C" w14:textId="77777777" w:rsidR="008F6C82" w:rsidRDefault="008F6C82">
      <w:pPr>
        <w:spacing w:before="3" w:after="0" w:line="120" w:lineRule="exact"/>
        <w:rPr>
          <w:sz w:val="12"/>
          <w:szCs w:val="12"/>
        </w:rPr>
      </w:pPr>
    </w:p>
    <w:p w14:paraId="5C6ADBC1" w14:textId="77777777" w:rsidR="008F6C82" w:rsidRDefault="008F6C82">
      <w:pPr>
        <w:spacing w:after="0" w:line="200" w:lineRule="exact"/>
        <w:rPr>
          <w:sz w:val="20"/>
          <w:szCs w:val="20"/>
        </w:rPr>
      </w:pPr>
    </w:p>
    <w:p w14:paraId="0A7D57E1" w14:textId="0F706B8F" w:rsidR="008F6C82" w:rsidRDefault="00481B32">
      <w:pPr>
        <w:spacing w:after="0" w:line="240" w:lineRule="auto"/>
        <w:ind w:left="820"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current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composition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reasonably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 xml:space="preserve">diverse. </w:t>
      </w:r>
      <w:r>
        <w:rPr>
          <w:rFonts w:ascii="Times New Roman" w:eastAsia="Times New Roman" w:hAnsi="Times New Roman" w:cs="Times New Roman"/>
          <w:spacing w:val="51"/>
          <w:sz w:val="24"/>
          <w:szCs w:val="24"/>
        </w:rPr>
        <w:t xml:space="preserve"> </w:t>
      </w:r>
      <w:r w:rsidR="00571FFF">
        <w:rPr>
          <w:rFonts w:ascii="Times New Roman" w:eastAsia="Times New Roman" w:hAnsi="Times New Roman" w:cs="Times New Roman"/>
          <w:sz w:val="24"/>
          <w:szCs w:val="24"/>
        </w:rPr>
        <w:t>Five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14</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current members are female</w:t>
      </w:r>
      <w:r w:rsidR="00571F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geographic distribution includes </w:t>
      </w:r>
      <w:r w:rsidR="00571FFF">
        <w:rPr>
          <w:rFonts w:ascii="Times New Roman" w:eastAsia="Times New Roman" w:hAnsi="Times New Roman" w:cs="Times New Roman"/>
          <w:sz w:val="24"/>
          <w:szCs w:val="24"/>
        </w:rPr>
        <w:t>three</w:t>
      </w:r>
      <w:r>
        <w:rPr>
          <w:rFonts w:ascii="Times New Roman" w:eastAsia="Times New Roman" w:hAnsi="Times New Roman" w:cs="Times New Roman"/>
          <w:sz w:val="24"/>
          <w:szCs w:val="24"/>
        </w:rPr>
        <w:t xml:space="preserve"> international member</w:t>
      </w:r>
      <w:r w:rsidR="00571FF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representative geographical coverage from across 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half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academics,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works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librarian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a university institute, and two direct museums or historical institutes; five have extended careers in industry.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Most of the members are mid-career to senior, other than Tao </w:t>
      </w:r>
      <w:proofErr w:type="spellStart"/>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a recent associate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professor. </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committee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strong</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SIGPLAN</w:t>
      </w:r>
      <w:r w:rsidR="00571FFF">
        <w:rPr>
          <w:rFonts w:ascii="Times New Roman" w:eastAsia="Times New Roman" w:hAnsi="Times New Roman" w:cs="Times New Roman"/>
          <w:sz w:val="24"/>
          <w:szCs w:val="24"/>
        </w:rPr>
        <w:t>, SIGCSE, SIGHPC,</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SIGGRAPH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connections and hopes to expand its SIG connections.</w:t>
      </w:r>
    </w:p>
    <w:p w14:paraId="05A10146" w14:textId="77777777" w:rsidR="008F6C82" w:rsidRDefault="008F6C82">
      <w:pPr>
        <w:spacing w:after="0" w:line="200" w:lineRule="exact"/>
        <w:rPr>
          <w:sz w:val="20"/>
          <w:szCs w:val="20"/>
        </w:rPr>
      </w:pPr>
    </w:p>
    <w:p w14:paraId="0CBA8631" w14:textId="77777777" w:rsidR="008F6C82" w:rsidRDefault="008F6C82">
      <w:pPr>
        <w:spacing w:after="0" w:line="200" w:lineRule="exact"/>
        <w:rPr>
          <w:sz w:val="20"/>
          <w:szCs w:val="20"/>
        </w:rPr>
      </w:pPr>
    </w:p>
    <w:p w14:paraId="77614E27" w14:textId="77777777" w:rsidR="008F6C82" w:rsidRDefault="008F6C82">
      <w:pPr>
        <w:spacing w:after="0" w:line="200" w:lineRule="exact"/>
        <w:rPr>
          <w:sz w:val="20"/>
          <w:szCs w:val="20"/>
        </w:rPr>
      </w:pPr>
    </w:p>
    <w:p w14:paraId="6B0019FD" w14:textId="77777777" w:rsidR="008F6C82" w:rsidRDefault="008F6C82">
      <w:pPr>
        <w:spacing w:after="0" w:line="200" w:lineRule="exact"/>
        <w:rPr>
          <w:sz w:val="20"/>
          <w:szCs w:val="20"/>
        </w:rPr>
      </w:pPr>
    </w:p>
    <w:p w14:paraId="583328DA" w14:textId="77777777" w:rsidR="008F6C82" w:rsidRDefault="00481B32">
      <w:pPr>
        <w:tabs>
          <w:tab w:val="left" w:pos="820"/>
        </w:tabs>
        <w:spacing w:before="63"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COMMENTS</w:t>
      </w:r>
    </w:p>
    <w:p w14:paraId="3DB321DD" w14:textId="77777777" w:rsidR="008F6C82" w:rsidRDefault="00481B32">
      <w:pPr>
        <w:spacing w:before="45"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List any comments you wish brought to your Board's or Council's attention.</w:t>
      </w:r>
    </w:p>
    <w:p w14:paraId="1C26FFFE" w14:textId="77777777" w:rsidR="008F6C82" w:rsidRDefault="008F6C82">
      <w:pPr>
        <w:spacing w:before="7" w:after="0" w:line="160" w:lineRule="exact"/>
        <w:rPr>
          <w:sz w:val="16"/>
          <w:szCs w:val="16"/>
        </w:rPr>
      </w:pPr>
    </w:p>
    <w:p w14:paraId="1F376B8C" w14:textId="77777777" w:rsidR="008F6C82" w:rsidRDefault="008F6C82">
      <w:pPr>
        <w:spacing w:after="0" w:line="200" w:lineRule="exact"/>
        <w:rPr>
          <w:sz w:val="20"/>
          <w:szCs w:val="20"/>
        </w:rPr>
      </w:pPr>
    </w:p>
    <w:p w14:paraId="3DDC4A54" w14:textId="56238CDB" w:rsidR="008F6C82" w:rsidRDefault="00C612ED" w:rsidP="00C612ED">
      <w:pPr>
        <w:spacing w:after="0" w:line="278" w:lineRule="auto"/>
        <w:ind w:left="1350" w:right="54" w:hanging="53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r>
      <w:r w:rsidR="00481B32">
        <w:rPr>
          <w:rFonts w:ascii="Times New Roman" w:eastAsia="Times New Roman" w:hAnsi="Times New Roman" w:cs="Times New Roman"/>
          <w:sz w:val="24"/>
          <w:szCs w:val="24"/>
        </w:rPr>
        <w:t xml:space="preserve">The ACM History Committee mobilizes the members’ expertise to advise ACM and associates on how to properly handle historical documents, interviews, and information. </w:t>
      </w:r>
      <w:r w:rsidR="00571FFF">
        <w:rPr>
          <w:rFonts w:ascii="Times New Roman" w:eastAsia="Times New Roman" w:hAnsi="Times New Roman" w:cs="Times New Roman"/>
          <w:sz w:val="24"/>
          <w:szCs w:val="24"/>
        </w:rPr>
        <w:t>In 2016</w:t>
      </w:r>
      <w:r w:rsidR="00481B32">
        <w:rPr>
          <w:rFonts w:ascii="Times New Roman" w:eastAsia="Times New Roman" w:hAnsi="Times New Roman" w:cs="Times New Roman"/>
          <w:sz w:val="24"/>
          <w:szCs w:val="24"/>
        </w:rPr>
        <w:t xml:space="preserve">, we responded actively to ACM president Alexander Wolf’s request to evaluate possible international research projects in history of computing.  We recommended that, if ACM wishes to fund </w:t>
      </w:r>
      <w:r w:rsidR="00481B32">
        <w:rPr>
          <w:rFonts w:ascii="Times New Roman" w:eastAsia="Times New Roman" w:hAnsi="Times New Roman" w:cs="Times New Roman"/>
          <w:i/>
          <w:sz w:val="24"/>
          <w:szCs w:val="24"/>
        </w:rPr>
        <w:t xml:space="preserve">international </w:t>
      </w:r>
      <w:r w:rsidR="00481B32">
        <w:rPr>
          <w:rFonts w:ascii="Times New Roman" w:eastAsia="Times New Roman" w:hAnsi="Times New Roman" w:cs="Times New Roman"/>
          <w:sz w:val="24"/>
          <w:szCs w:val="24"/>
        </w:rPr>
        <w:t xml:space="preserve">historical projects, that it </w:t>
      </w:r>
      <w:proofErr w:type="gramStart"/>
      <w:r w:rsidR="00481B32">
        <w:rPr>
          <w:rFonts w:ascii="Times New Roman" w:eastAsia="Times New Roman" w:hAnsi="Times New Roman" w:cs="Times New Roman"/>
          <w:sz w:val="24"/>
          <w:szCs w:val="24"/>
        </w:rPr>
        <w:t>create</w:t>
      </w:r>
      <w:proofErr w:type="gramEnd"/>
      <w:r w:rsidR="00481B32">
        <w:rPr>
          <w:rFonts w:ascii="Times New Roman" w:eastAsia="Times New Roman" w:hAnsi="Times New Roman" w:cs="Times New Roman"/>
          <w:sz w:val="24"/>
          <w:szCs w:val="24"/>
        </w:rPr>
        <w:t xml:space="preserve"> </w:t>
      </w:r>
      <w:proofErr w:type="spellStart"/>
      <w:r w:rsidR="00481B32">
        <w:rPr>
          <w:rFonts w:ascii="Times New Roman" w:eastAsia="Times New Roman" w:hAnsi="Times New Roman" w:cs="Times New Roman"/>
          <w:sz w:val="24"/>
          <w:szCs w:val="24"/>
        </w:rPr>
        <w:t>a</w:t>
      </w:r>
      <w:proofErr w:type="spellEnd"/>
      <w:r w:rsidR="00481B32">
        <w:rPr>
          <w:rFonts w:ascii="Times New Roman" w:eastAsia="Times New Roman" w:hAnsi="Times New Roman" w:cs="Times New Roman"/>
          <w:sz w:val="24"/>
          <w:szCs w:val="24"/>
        </w:rPr>
        <w:t xml:space="preserve"> open call for proposals and an appropriate means to evaluate and fund them.</w:t>
      </w:r>
      <w:r w:rsidR="00571FFF">
        <w:rPr>
          <w:rFonts w:ascii="Times New Roman" w:eastAsia="Times New Roman" w:hAnsi="Times New Roman" w:cs="Times New Roman"/>
          <w:sz w:val="24"/>
          <w:szCs w:val="24"/>
        </w:rPr>
        <w:t xml:space="preserve">  ACM HC would be willing to serve in that capacity.</w:t>
      </w:r>
    </w:p>
    <w:p w14:paraId="3ACD53D6" w14:textId="77777777" w:rsidR="00C612ED" w:rsidRDefault="00C612ED" w:rsidP="00C612ED">
      <w:pPr>
        <w:spacing w:after="0" w:line="278" w:lineRule="auto"/>
        <w:ind w:left="1350" w:right="54" w:hanging="530"/>
        <w:rPr>
          <w:rFonts w:ascii="Times New Roman" w:eastAsia="Times New Roman" w:hAnsi="Times New Roman" w:cs="Times New Roman"/>
          <w:sz w:val="24"/>
          <w:szCs w:val="24"/>
        </w:rPr>
      </w:pPr>
    </w:p>
    <w:p w14:paraId="2CDF8B98" w14:textId="67F8AA4E" w:rsidR="00C612ED" w:rsidRDefault="00C612ED" w:rsidP="00C612ED">
      <w:pPr>
        <w:spacing w:after="0" w:line="278" w:lineRule="auto"/>
        <w:ind w:left="1350" w:right="54" w:hanging="53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The work done by the ACM HC with regard to the Turing Award winners has proven very positive, for relatively minimal cost to ACM.  This work could only be done with a paid administrator, and key paid interviewers.  In reviewing other historic ACM and SIG Awards, not to mention SIG history, it is apparent that volunteer leadership needs to be augmented in order to assure broader coverage.   Thus, we might anticipate a project proposal to be brought to the ACM Council for 2018/19 analogous in basic outline to the Turing Award project.</w:t>
      </w:r>
    </w:p>
    <w:p w14:paraId="471C4910" w14:textId="77777777" w:rsidR="008F6C82" w:rsidRDefault="008F6C82">
      <w:pPr>
        <w:spacing w:before="2" w:after="0" w:line="100" w:lineRule="exact"/>
        <w:rPr>
          <w:sz w:val="10"/>
          <w:szCs w:val="10"/>
        </w:rPr>
      </w:pPr>
    </w:p>
    <w:p w14:paraId="36ED2535" w14:textId="77777777" w:rsidR="008F6C82" w:rsidRDefault="008F6C82">
      <w:pPr>
        <w:spacing w:before="4" w:after="0" w:line="190" w:lineRule="exact"/>
        <w:rPr>
          <w:rFonts w:ascii="Calibri" w:eastAsia="Calibri" w:hAnsi="Calibri" w:cs="Calibri"/>
          <w:spacing w:val="1"/>
          <w:w w:val="99"/>
          <w:sz w:val="28"/>
          <w:szCs w:val="28"/>
        </w:rPr>
      </w:pPr>
    </w:p>
    <w:p w14:paraId="1B3B46E9" w14:textId="77777777" w:rsidR="00571FFF" w:rsidRDefault="00571FFF">
      <w:pPr>
        <w:rPr>
          <w:rFonts w:ascii="Calibri" w:eastAsia="Calibri" w:hAnsi="Calibri" w:cs="Calibri"/>
          <w:b/>
          <w:spacing w:val="1"/>
          <w:w w:val="99"/>
          <w:sz w:val="28"/>
          <w:szCs w:val="28"/>
        </w:rPr>
      </w:pPr>
      <w:r>
        <w:rPr>
          <w:rFonts w:ascii="Calibri" w:eastAsia="Calibri" w:hAnsi="Calibri" w:cs="Calibri"/>
          <w:b/>
          <w:spacing w:val="1"/>
          <w:w w:val="99"/>
          <w:sz w:val="28"/>
          <w:szCs w:val="28"/>
        </w:rPr>
        <w:br w:type="page"/>
      </w:r>
    </w:p>
    <w:p w14:paraId="10208ED9" w14:textId="2809C5F5" w:rsidR="00571FFF" w:rsidRPr="00571FFF" w:rsidRDefault="00571FFF">
      <w:pPr>
        <w:spacing w:before="4" w:after="0" w:line="190" w:lineRule="exact"/>
        <w:rPr>
          <w:b/>
          <w:sz w:val="24"/>
          <w:szCs w:val="24"/>
        </w:rPr>
      </w:pPr>
      <w:r w:rsidRPr="00571FFF">
        <w:rPr>
          <w:rFonts w:ascii="Calibri" w:eastAsia="Calibri" w:hAnsi="Calibri" w:cs="Calibri"/>
          <w:b/>
          <w:spacing w:val="1"/>
          <w:w w:val="99"/>
          <w:sz w:val="24"/>
          <w:szCs w:val="24"/>
        </w:rPr>
        <w:lastRenderedPageBreak/>
        <w:t>APPENDIX</w:t>
      </w:r>
      <w:r w:rsidR="002D4ACB">
        <w:rPr>
          <w:rFonts w:ascii="Calibri" w:eastAsia="Calibri" w:hAnsi="Calibri" w:cs="Calibri"/>
          <w:b/>
          <w:spacing w:val="1"/>
          <w:w w:val="99"/>
          <w:sz w:val="24"/>
          <w:szCs w:val="24"/>
        </w:rPr>
        <w:t xml:space="preserve"> I</w:t>
      </w:r>
    </w:p>
    <w:p w14:paraId="42B927DD" w14:textId="77777777" w:rsidR="008F6C82" w:rsidRDefault="008F6C82">
      <w:pPr>
        <w:spacing w:after="0" w:line="200" w:lineRule="exact"/>
        <w:rPr>
          <w:sz w:val="20"/>
          <w:szCs w:val="20"/>
        </w:rPr>
      </w:pPr>
    </w:p>
    <w:p w14:paraId="543B194F" w14:textId="77777777" w:rsidR="008F6C82" w:rsidRDefault="008F6C82">
      <w:pPr>
        <w:spacing w:after="0" w:line="200" w:lineRule="exact"/>
        <w:rPr>
          <w:sz w:val="20"/>
          <w:szCs w:val="20"/>
        </w:rPr>
      </w:pPr>
    </w:p>
    <w:p w14:paraId="5BA3DE0F" w14:textId="77777777" w:rsidR="00571FFF" w:rsidRDefault="00481B32" w:rsidP="00571FFF">
      <w:pPr>
        <w:spacing w:before="58" w:after="0" w:line="240" w:lineRule="auto"/>
        <w:ind w:left="1160" w:right="-20"/>
        <w:rPr>
          <w:rFonts w:ascii="Calibri" w:eastAsia="Calibri" w:hAnsi="Calibri" w:cs="Calibri"/>
          <w:sz w:val="24"/>
          <w:szCs w:val="24"/>
        </w:rPr>
      </w:pPr>
      <w:r>
        <w:rPr>
          <w:rFonts w:ascii="Calibri" w:eastAsia="Calibri" w:hAnsi="Calibri" w:cs="Calibri"/>
          <w:sz w:val="24"/>
          <w:szCs w:val="24"/>
        </w:rPr>
        <w:t xml:space="preserve">Address list of all committee members: </w:t>
      </w:r>
    </w:p>
    <w:p w14:paraId="41A7BFB7" w14:textId="77777777" w:rsidR="00571FFF" w:rsidRPr="00532D32" w:rsidRDefault="00571FFF" w:rsidP="00571FFF">
      <w:pPr>
        <w:spacing w:before="58" w:after="0" w:line="240" w:lineRule="auto"/>
        <w:ind w:left="1160" w:right="-20"/>
        <w:rPr>
          <w:rFonts w:ascii="Calibri" w:eastAsia="Calibri" w:hAnsi="Calibri" w:cs="Calibri"/>
          <w:sz w:val="10"/>
          <w:szCs w:val="10"/>
        </w:rPr>
      </w:pPr>
    </w:p>
    <w:p w14:paraId="13BE6F03" w14:textId="388AD8B1" w:rsidR="00571FFF" w:rsidRDefault="00571FFF" w:rsidP="00571FFF">
      <w:pPr>
        <w:spacing w:before="58"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Chuck House</w:t>
      </w:r>
    </w:p>
    <w:p w14:paraId="0BB58EB3" w14:textId="414F45C1" w:rsidR="00571FFF" w:rsidRDefault="00571FFF" w:rsidP="00571FFF">
      <w:pPr>
        <w:spacing w:before="72" w:after="0" w:line="240" w:lineRule="auto"/>
        <w:ind w:left="1160" w:right="-20"/>
        <w:rPr>
          <w:rFonts w:ascii="Calibri" w:eastAsia="Calibri" w:hAnsi="Calibri" w:cs="Calibri"/>
          <w:sz w:val="24"/>
          <w:szCs w:val="24"/>
        </w:rPr>
      </w:pPr>
      <w:r>
        <w:rPr>
          <w:rFonts w:ascii="Calibri" w:eastAsia="Calibri" w:hAnsi="Calibri" w:cs="Calibri"/>
          <w:sz w:val="24"/>
          <w:szCs w:val="24"/>
        </w:rPr>
        <w:t xml:space="preserve">Address: </w:t>
      </w:r>
      <w:proofErr w:type="spellStart"/>
      <w:r>
        <w:rPr>
          <w:rFonts w:ascii="Calibri" w:eastAsia="Calibri" w:hAnsi="Calibri" w:cs="Calibri"/>
          <w:sz w:val="24"/>
          <w:szCs w:val="24"/>
        </w:rPr>
        <w:t>Innovascapes</w:t>
      </w:r>
      <w:proofErr w:type="spellEnd"/>
      <w:r w:rsidR="00532D32">
        <w:rPr>
          <w:rFonts w:ascii="Calibri" w:eastAsia="Calibri" w:hAnsi="Calibri" w:cs="Calibri"/>
          <w:sz w:val="24"/>
          <w:szCs w:val="24"/>
        </w:rPr>
        <w:t xml:space="preserve">, 37997 Millwood Drive, </w:t>
      </w:r>
      <w:proofErr w:type="spellStart"/>
      <w:r w:rsidR="00532D32">
        <w:rPr>
          <w:rFonts w:ascii="Calibri" w:eastAsia="Calibri" w:hAnsi="Calibri" w:cs="Calibri"/>
          <w:sz w:val="24"/>
          <w:szCs w:val="24"/>
        </w:rPr>
        <w:t>Elderwood</w:t>
      </w:r>
      <w:proofErr w:type="spellEnd"/>
      <w:r w:rsidR="00532D32">
        <w:rPr>
          <w:rFonts w:ascii="Calibri" w:eastAsia="Calibri" w:hAnsi="Calibri" w:cs="Calibri"/>
          <w:sz w:val="24"/>
          <w:szCs w:val="24"/>
        </w:rPr>
        <w:t>, CA 93286</w:t>
      </w:r>
    </w:p>
    <w:p w14:paraId="4F301CE1" w14:textId="73854EEC" w:rsidR="00571FFF" w:rsidRDefault="00532D32" w:rsidP="00571FFF">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Phone: (805) 570-</w:t>
      </w:r>
      <w:r w:rsidR="00571FFF">
        <w:rPr>
          <w:rFonts w:ascii="Calibri" w:eastAsia="Calibri" w:hAnsi="Calibri" w:cs="Calibri"/>
          <w:sz w:val="24"/>
          <w:szCs w:val="24"/>
        </w:rPr>
        <w:t>6706</w:t>
      </w:r>
    </w:p>
    <w:p w14:paraId="78453C9C" w14:textId="77777777" w:rsidR="00571FFF" w:rsidRDefault="002D4ACB" w:rsidP="00571FFF">
      <w:pPr>
        <w:spacing w:before="48" w:after="0" w:line="240" w:lineRule="auto"/>
        <w:ind w:left="1160" w:right="-20"/>
        <w:rPr>
          <w:rFonts w:ascii="Calibri" w:eastAsia="Calibri" w:hAnsi="Calibri" w:cs="Calibri"/>
          <w:sz w:val="24"/>
          <w:szCs w:val="24"/>
        </w:rPr>
      </w:pPr>
      <w:hyperlink r:id="rId6">
        <w:r w:rsidR="00571FFF">
          <w:rPr>
            <w:rFonts w:ascii="Calibri" w:eastAsia="Calibri" w:hAnsi="Calibri" w:cs="Calibri"/>
            <w:sz w:val="24"/>
            <w:szCs w:val="24"/>
          </w:rPr>
          <w:t>Email: housec1839@gmail.com</w:t>
        </w:r>
      </w:hyperlink>
    </w:p>
    <w:p w14:paraId="13332323" w14:textId="15C903CF" w:rsidR="00571FFF" w:rsidRDefault="00571FFF" w:rsidP="00571FFF">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Chair</w:t>
      </w:r>
    </w:p>
    <w:p w14:paraId="3369F4A0" w14:textId="77777777" w:rsidR="008F6C82" w:rsidRDefault="008F6C82">
      <w:pPr>
        <w:spacing w:before="9" w:after="0" w:line="180" w:lineRule="exact"/>
        <w:rPr>
          <w:sz w:val="18"/>
          <w:szCs w:val="18"/>
        </w:rPr>
      </w:pPr>
    </w:p>
    <w:p w14:paraId="02DA6A42" w14:textId="77777777" w:rsidR="008F6C82" w:rsidRDefault="008F6C82">
      <w:pPr>
        <w:spacing w:after="0" w:line="200" w:lineRule="exact"/>
        <w:rPr>
          <w:sz w:val="20"/>
          <w:szCs w:val="20"/>
        </w:rPr>
      </w:pPr>
    </w:p>
    <w:p w14:paraId="102B0812"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 xml:space="preserve">Tao </w:t>
      </w:r>
      <w:proofErr w:type="spellStart"/>
      <w:r>
        <w:rPr>
          <w:rFonts w:ascii="Calibri" w:eastAsia="Calibri" w:hAnsi="Calibri" w:cs="Calibri"/>
          <w:sz w:val="24"/>
          <w:szCs w:val="24"/>
        </w:rPr>
        <w:t>Xie</w:t>
      </w:r>
      <w:proofErr w:type="spellEnd"/>
    </w:p>
    <w:p w14:paraId="5DE166D1" w14:textId="77777777" w:rsidR="008F6C82" w:rsidRDefault="00481B32">
      <w:pPr>
        <w:spacing w:before="52" w:after="0" w:line="240" w:lineRule="auto"/>
        <w:ind w:left="1160" w:right="557"/>
        <w:rPr>
          <w:rFonts w:ascii="Calibri" w:eastAsia="Calibri" w:hAnsi="Calibri" w:cs="Calibri"/>
          <w:sz w:val="24"/>
          <w:szCs w:val="24"/>
        </w:rPr>
      </w:pPr>
      <w:r>
        <w:rPr>
          <w:rFonts w:ascii="Calibri" w:eastAsia="Calibri" w:hAnsi="Calibri" w:cs="Calibri"/>
          <w:sz w:val="24"/>
          <w:szCs w:val="24"/>
        </w:rPr>
        <w:t>Address: Department of Computer Science, University of Illinois at Urbana</w:t>
      </w:r>
      <w:r>
        <w:rPr>
          <w:rFonts w:ascii="Calibri" w:eastAsia="Calibri" w:hAnsi="Calibri" w:cs="Calibri"/>
          <w:w w:val="33"/>
          <w:sz w:val="24"/>
          <w:szCs w:val="24"/>
        </w:rPr>
        <w:t xml:space="preserve">-­‐ </w:t>
      </w:r>
      <w:r>
        <w:rPr>
          <w:rFonts w:ascii="Calibri" w:eastAsia="Calibri" w:hAnsi="Calibri" w:cs="Calibri"/>
          <w:sz w:val="24"/>
          <w:szCs w:val="24"/>
        </w:rPr>
        <w:t>Champaign; Urbana, IL 61801</w:t>
      </w:r>
    </w:p>
    <w:p w14:paraId="2B324D53"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Phone: 217</w:t>
      </w:r>
      <w:r>
        <w:rPr>
          <w:rFonts w:ascii="Calibri" w:eastAsia="Calibri" w:hAnsi="Calibri" w:cs="Calibri"/>
          <w:w w:val="33"/>
          <w:sz w:val="24"/>
          <w:szCs w:val="24"/>
        </w:rPr>
        <w:t>-­‐</w:t>
      </w:r>
      <w:r>
        <w:rPr>
          <w:rFonts w:ascii="Calibri" w:eastAsia="Calibri" w:hAnsi="Calibri" w:cs="Calibri"/>
          <w:sz w:val="24"/>
          <w:szCs w:val="24"/>
        </w:rPr>
        <w:t>244</w:t>
      </w:r>
      <w:r>
        <w:rPr>
          <w:rFonts w:ascii="Calibri" w:eastAsia="Calibri" w:hAnsi="Calibri" w:cs="Calibri"/>
          <w:w w:val="33"/>
          <w:sz w:val="24"/>
          <w:szCs w:val="24"/>
        </w:rPr>
        <w:t>-­‐</w:t>
      </w:r>
      <w:r>
        <w:rPr>
          <w:rFonts w:ascii="Calibri" w:eastAsia="Calibri" w:hAnsi="Calibri" w:cs="Calibri"/>
          <w:sz w:val="24"/>
          <w:szCs w:val="24"/>
        </w:rPr>
        <w:t>5931</w:t>
      </w:r>
    </w:p>
    <w:p w14:paraId="43CD241F"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2FEF913B" w14:textId="77777777" w:rsidR="008F6C82" w:rsidRDefault="002D4ACB">
      <w:pPr>
        <w:spacing w:before="48" w:after="0" w:line="240" w:lineRule="auto"/>
        <w:ind w:left="1160" w:right="-20"/>
        <w:rPr>
          <w:rFonts w:ascii="Calibri" w:eastAsia="Calibri" w:hAnsi="Calibri" w:cs="Calibri"/>
          <w:sz w:val="24"/>
          <w:szCs w:val="24"/>
        </w:rPr>
      </w:pPr>
      <w:hyperlink r:id="rId7">
        <w:r w:rsidR="00481B32">
          <w:rPr>
            <w:rFonts w:ascii="Calibri" w:eastAsia="Calibri" w:hAnsi="Calibri" w:cs="Calibri"/>
            <w:sz w:val="24"/>
            <w:szCs w:val="24"/>
          </w:rPr>
          <w:t>Email: taoxie@illinois.edu</w:t>
        </w:r>
      </w:hyperlink>
    </w:p>
    <w:p w14:paraId="14A3415A"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SGB representative</w:t>
      </w:r>
    </w:p>
    <w:p w14:paraId="560EE705" w14:textId="77777777" w:rsidR="008F6C82" w:rsidRDefault="008F6C82">
      <w:pPr>
        <w:spacing w:before="3" w:after="0" w:line="190" w:lineRule="exact"/>
        <w:rPr>
          <w:sz w:val="19"/>
          <w:szCs w:val="19"/>
        </w:rPr>
      </w:pPr>
    </w:p>
    <w:p w14:paraId="14C1960B" w14:textId="77777777" w:rsidR="008F6C82" w:rsidRDefault="008F6C82">
      <w:pPr>
        <w:spacing w:after="0" w:line="200" w:lineRule="exact"/>
        <w:rPr>
          <w:sz w:val="20"/>
          <w:szCs w:val="20"/>
        </w:rPr>
      </w:pPr>
    </w:p>
    <w:p w14:paraId="4871CF6D" w14:textId="77777777" w:rsidR="00571FFF" w:rsidRDefault="00571FFF" w:rsidP="00571FFF">
      <w:pPr>
        <w:spacing w:after="0" w:line="283" w:lineRule="auto"/>
        <w:ind w:left="1160" w:right="4037"/>
        <w:rPr>
          <w:rFonts w:ascii="Calibri" w:eastAsia="Calibri" w:hAnsi="Calibri" w:cs="Calibri"/>
          <w:sz w:val="24"/>
          <w:szCs w:val="24"/>
        </w:rPr>
      </w:pPr>
      <w:r>
        <w:rPr>
          <w:rFonts w:ascii="Calibri" w:eastAsia="Calibri" w:hAnsi="Calibri" w:cs="Calibri"/>
          <w:sz w:val="24"/>
          <w:szCs w:val="24"/>
        </w:rPr>
        <w:t xml:space="preserve">Name: </w:t>
      </w:r>
      <w:r>
        <w:rPr>
          <w:rFonts w:ascii="Calibri" w:eastAsia="Calibri" w:hAnsi="Calibri" w:cs="Calibri"/>
          <w:spacing w:val="21"/>
          <w:sz w:val="24"/>
          <w:szCs w:val="24"/>
        </w:rPr>
        <w:t xml:space="preserve"> </w:t>
      </w:r>
      <w:r>
        <w:rPr>
          <w:rFonts w:ascii="Calibri" w:eastAsia="Calibri" w:hAnsi="Calibri" w:cs="Calibri"/>
          <w:sz w:val="24"/>
          <w:szCs w:val="24"/>
        </w:rPr>
        <w:t>Tom Misa</w:t>
      </w:r>
    </w:p>
    <w:p w14:paraId="512F70F9" w14:textId="77777777" w:rsidR="00571FFF" w:rsidRDefault="00571FFF" w:rsidP="00532D32">
      <w:pPr>
        <w:spacing w:before="19" w:after="0" w:line="263" w:lineRule="auto"/>
        <w:ind w:left="1160" w:right="1870"/>
        <w:rPr>
          <w:rFonts w:ascii="Calibri" w:eastAsia="Calibri" w:hAnsi="Calibri" w:cs="Calibri"/>
          <w:sz w:val="24"/>
          <w:szCs w:val="24"/>
        </w:rPr>
      </w:pPr>
      <w:r>
        <w:rPr>
          <w:rFonts w:ascii="Calibri" w:eastAsia="Calibri" w:hAnsi="Calibri" w:cs="Calibri"/>
          <w:sz w:val="24"/>
          <w:szCs w:val="24"/>
        </w:rPr>
        <w:t>Address: Charles Babbage Institute; 211 Andersen Library; University of Minnesota; Minneapolis MN 55455</w:t>
      </w:r>
    </w:p>
    <w:p w14:paraId="240DDB46" w14:textId="77777777" w:rsidR="00571FFF" w:rsidRDefault="00571FFF" w:rsidP="00571FFF">
      <w:pPr>
        <w:spacing w:after="0" w:line="288" w:lineRule="exact"/>
        <w:ind w:left="1160" w:right="-20"/>
        <w:rPr>
          <w:rFonts w:ascii="Calibri" w:eastAsia="Calibri" w:hAnsi="Calibri" w:cs="Calibri"/>
          <w:sz w:val="24"/>
          <w:szCs w:val="24"/>
        </w:rPr>
      </w:pPr>
      <w:r>
        <w:rPr>
          <w:rFonts w:ascii="Calibri" w:eastAsia="Calibri" w:hAnsi="Calibri" w:cs="Calibri"/>
          <w:position w:val="1"/>
          <w:sz w:val="24"/>
          <w:szCs w:val="24"/>
        </w:rPr>
        <w:t>Phone: (612) 624</w:t>
      </w:r>
      <w:r>
        <w:rPr>
          <w:rFonts w:ascii="Calibri" w:eastAsia="Calibri" w:hAnsi="Calibri" w:cs="Calibri"/>
          <w:w w:val="33"/>
          <w:position w:val="1"/>
          <w:sz w:val="24"/>
          <w:szCs w:val="24"/>
        </w:rPr>
        <w:t>-­‐</w:t>
      </w:r>
      <w:r>
        <w:rPr>
          <w:rFonts w:ascii="Calibri" w:eastAsia="Calibri" w:hAnsi="Calibri" w:cs="Calibri"/>
          <w:position w:val="1"/>
          <w:sz w:val="24"/>
          <w:szCs w:val="24"/>
        </w:rPr>
        <w:t>5050</w:t>
      </w:r>
    </w:p>
    <w:p w14:paraId="42A1C59A" w14:textId="77777777" w:rsidR="00571FFF" w:rsidRDefault="00571FFF" w:rsidP="00571FFF">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 xml:space="preserve">Fax: </w:t>
      </w:r>
      <w:proofErr w:type="gramStart"/>
      <w:r>
        <w:rPr>
          <w:rFonts w:ascii="Calibri" w:eastAsia="Calibri" w:hAnsi="Calibri" w:cs="Calibri"/>
          <w:sz w:val="24"/>
          <w:szCs w:val="24"/>
        </w:rPr>
        <w:t>612 625</w:t>
      </w:r>
      <w:r>
        <w:rPr>
          <w:rFonts w:ascii="Calibri" w:eastAsia="Calibri" w:hAnsi="Calibri" w:cs="Calibri"/>
          <w:w w:val="33"/>
          <w:sz w:val="24"/>
          <w:szCs w:val="24"/>
        </w:rPr>
        <w:t>-­‐</w:t>
      </w:r>
      <w:r>
        <w:rPr>
          <w:rFonts w:ascii="Calibri" w:eastAsia="Calibri" w:hAnsi="Calibri" w:cs="Calibri"/>
          <w:sz w:val="24"/>
          <w:szCs w:val="24"/>
        </w:rPr>
        <w:t>8054</w:t>
      </w:r>
      <w:proofErr w:type="gramEnd"/>
    </w:p>
    <w:p w14:paraId="53266F20" w14:textId="77777777" w:rsidR="00571FFF" w:rsidRDefault="002D4ACB" w:rsidP="00571FFF">
      <w:pPr>
        <w:spacing w:before="72" w:after="0" w:line="240" w:lineRule="auto"/>
        <w:ind w:left="1160" w:right="-20"/>
        <w:rPr>
          <w:rFonts w:ascii="Calibri" w:eastAsia="Calibri" w:hAnsi="Calibri" w:cs="Calibri"/>
          <w:sz w:val="24"/>
          <w:szCs w:val="24"/>
        </w:rPr>
      </w:pPr>
      <w:hyperlink r:id="rId8">
        <w:r w:rsidR="00571FFF">
          <w:rPr>
            <w:rFonts w:ascii="Calibri" w:eastAsia="Calibri" w:hAnsi="Calibri" w:cs="Calibri"/>
            <w:sz w:val="24"/>
            <w:szCs w:val="24"/>
          </w:rPr>
          <w:t>Email: tmisa@umn.edu</w:t>
        </w:r>
      </w:hyperlink>
    </w:p>
    <w:p w14:paraId="0481F1B9" w14:textId="2014D998" w:rsidR="00571FFF" w:rsidRDefault="00571FFF" w:rsidP="00571FFF">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 xml:space="preserve">Responsibility within the Committee: </w:t>
      </w:r>
      <w:r w:rsidR="0014373B">
        <w:rPr>
          <w:rFonts w:ascii="Calibri" w:eastAsia="Calibri" w:hAnsi="Calibri" w:cs="Calibri"/>
          <w:sz w:val="24"/>
          <w:szCs w:val="24"/>
        </w:rPr>
        <w:t xml:space="preserve">Former </w:t>
      </w:r>
      <w:r>
        <w:rPr>
          <w:rFonts w:ascii="Calibri" w:eastAsia="Calibri" w:hAnsi="Calibri" w:cs="Calibri"/>
          <w:sz w:val="24"/>
          <w:szCs w:val="24"/>
        </w:rPr>
        <w:t>Chair (2014</w:t>
      </w:r>
      <w:r>
        <w:rPr>
          <w:rFonts w:ascii="Calibri" w:eastAsia="Calibri" w:hAnsi="Calibri" w:cs="Calibri"/>
          <w:w w:val="33"/>
          <w:sz w:val="24"/>
          <w:szCs w:val="24"/>
        </w:rPr>
        <w:t>-­‐</w:t>
      </w:r>
      <w:r>
        <w:rPr>
          <w:rFonts w:ascii="Calibri" w:eastAsia="Calibri" w:hAnsi="Calibri" w:cs="Calibri"/>
          <w:sz w:val="24"/>
          <w:szCs w:val="24"/>
        </w:rPr>
        <w:t>16)</w:t>
      </w:r>
    </w:p>
    <w:p w14:paraId="4E45332D" w14:textId="77777777" w:rsidR="008F6C82" w:rsidRDefault="008F6C82">
      <w:pPr>
        <w:spacing w:before="9" w:after="0" w:line="180" w:lineRule="exact"/>
        <w:rPr>
          <w:sz w:val="18"/>
          <w:szCs w:val="18"/>
        </w:rPr>
      </w:pPr>
    </w:p>
    <w:p w14:paraId="4FC92900" w14:textId="77777777" w:rsidR="008F6C82" w:rsidRDefault="008F6C82">
      <w:pPr>
        <w:spacing w:after="0" w:line="200" w:lineRule="exact"/>
        <w:rPr>
          <w:sz w:val="20"/>
          <w:szCs w:val="20"/>
        </w:rPr>
      </w:pPr>
    </w:p>
    <w:p w14:paraId="7336D52A"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 xml:space="preserve">Name: Jon </w:t>
      </w:r>
      <w:proofErr w:type="spellStart"/>
      <w:r>
        <w:rPr>
          <w:rFonts w:ascii="Calibri" w:eastAsia="Calibri" w:hAnsi="Calibri" w:cs="Calibri"/>
          <w:sz w:val="24"/>
          <w:szCs w:val="24"/>
        </w:rPr>
        <w:t>Bashor</w:t>
      </w:r>
      <w:proofErr w:type="spellEnd"/>
    </w:p>
    <w:p w14:paraId="199CA93E"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Address: Lawrence Berkeley National Laboratory; Berkeley Lab Computing</w:t>
      </w:r>
    </w:p>
    <w:p w14:paraId="2A15621A" w14:textId="77777777" w:rsidR="008F6C82" w:rsidRDefault="00481B32">
      <w:pPr>
        <w:spacing w:before="52" w:after="0" w:line="240" w:lineRule="auto"/>
        <w:ind w:left="1880" w:right="-20"/>
        <w:rPr>
          <w:rFonts w:ascii="Calibri" w:eastAsia="Calibri" w:hAnsi="Calibri" w:cs="Calibri"/>
          <w:sz w:val="24"/>
          <w:szCs w:val="24"/>
        </w:rPr>
      </w:pPr>
      <w:r>
        <w:rPr>
          <w:rFonts w:ascii="Calibri" w:eastAsia="Calibri" w:hAnsi="Calibri" w:cs="Calibri"/>
          <w:sz w:val="24"/>
          <w:szCs w:val="24"/>
        </w:rPr>
        <w:t>Sciences; One Cyclotron Rd 59R3022B; Berke</w:t>
      </w:r>
      <w:r>
        <w:rPr>
          <w:rFonts w:ascii="Calibri" w:eastAsia="Calibri" w:hAnsi="Calibri" w:cs="Calibri"/>
          <w:spacing w:val="1"/>
          <w:sz w:val="24"/>
          <w:szCs w:val="24"/>
        </w:rPr>
        <w:t>l</w:t>
      </w:r>
      <w:r>
        <w:rPr>
          <w:rFonts w:ascii="Calibri" w:eastAsia="Calibri" w:hAnsi="Calibri" w:cs="Calibri"/>
          <w:sz w:val="24"/>
          <w:szCs w:val="24"/>
        </w:rPr>
        <w:t>ey, CA 94720</w:t>
      </w:r>
    </w:p>
    <w:p w14:paraId="11614A3A"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Phone: 510</w:t>
      </w:r>
      <w:r>
        <w:rPr>
          <w:rFonts w:ascii="Calibri" w:eastAsia="Calibri" w:hAnsi="Calibri" w:cs="Calibri"/>
          <w:w w:val="33"/>
          <w:sz w:val="24"/>
          <w:szCs w:val="24"/>
        </w:rPr>
        <w:t>-­‐</w:t>
      </w:r>
      <w:r>
        <w:rPr>
          <w:rFonts w:ascii="Calibri" w:eastAsia="Calibri" w:hAnsi="Calibri" w:cs="Calibri"/>
          <w:sz w:val="24"/>
          <w:szCs w:val="24"/>
        </w:rPr>
        <w:t>486</w:t>
      </w:r>
      <w:r>
        <w:rPr>
          <w:rFonts w:ascii="Calibri" w:eastAsia="Calibri" w:hAnsi="Calibri" w:cs="Calibri"/>
          <w:w w:val="33"/>
          <w:sz w:val="24"/>
          <w:szCs w:val="24"/>
        </w:rPr>
        <w:t>-­‐</w:t>
      </w:r>
      <w:r>
        <w:rPr>
          <w:rFonts w:ascii="Calibri" w:eastAsia="Calibri" w:hAnsi="Calibri" w:cs="Calibri"/>
          <w:sz w:val="24"/>
          <w:szCs w:val="24"/>
        </w:rPr>
        <w:t>5849</w:t>
      </w:r>
    </w:p>
    <w:p w14:paraId="5C69512F"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r>
        <w:rPr>
          <w:rFonts w:ascii="Calibri" w:eastAsia="Calibri" w:hAnsi="Calibri" w:cs="Calibri"/>
          <w:spacing w:val="54"/>
          <w:sz w:val="24"/>
          <w:szCs w:val="24"/>
        </w:rPr>
        <w:t xml:space="preserve"> </w:t>
      </w:r>
      <w:r>
        <w:rPr>
          <w:rFonts w:ascii="Calibri" w:eastAsia="Calibri" w:hAnsi="Calibri" w:cs="Calibri"/>
          <w:sz w:val="24"/>
          <w:szCs w:val="24"/>
        </w:rPr>
        <w:t>xxx</w:t>
      </w:r>
    </w:p>
    <w:p w14:paraId="4F5C682B"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Email: &lt;jbashor@lbl.gov&gt;</w:t>
      </w:r>
    </w:p>
    <w:p w14:paraId="27150946" w14:textId="77777777" w:rsidR="008F6C82" w:rsidRDefault="00481B32">
      <w:pPr>
        <w:spacing w:before="52" w:after="0" w:line="281" w:lineRule="exact"/>
        <w:ind w:left="1160" w:right="-20"/>
        <w:rPr>
          <w:rFonts w:ascii="Calibri" w:eastAsia="Calibri" w:hAnsi="Calibri" w:cs="Calibri"/>
          <w:sz w:val="24"/>
          <w:szCs w:val="24"/>
        </w:rPr>
      </w:pPr>
      <w:r>
        <w:rPr>
          <w:rFonts w:ascii="Calibri" w:eastAsia="Calibri" w:hAnsi="Calibri" w:cs="Calibri"/>
          <w:sz w:val="24"/>
          <w:szCs w:val="24"/>
        </w:rPr>
        <w:t>Responsibility within the Committee:</w:t>
      </w:r>
      <w:r>
        <w:rPr>
          <w:rFonts w:ascii="Calibri" w:eastAsia="Calibri" w:hAnsi="Calibri" w:cs="Calibri"/>
          <w:spacing w:val="54"/>
          <w:sz w:val="24"/>
          <w:szCs w:val="24"/>
        </w:rPr>
        <w:t xml:space="preserve"> </w:t>
      </w:r>
      <w:r>
        <w:rPr>
          <w:rFonts w:ascii="Calibri" w:eastAsia="Calibri" w:hAnsi="Calibri" w:cs="Calibri"/>
          <w:sz w:val="24"/>
          <w:szCs w:val="24"/>
        </w:rPr>
        <w:t>Member at large</w:t>
      </w:r>
    </w:p>
    <w:p w14:paraId="6D117920" w14:textId="77777777" w:rsidR="008F6C82" w:rsidRDefault="008F6C82">
      <w:pPr>
        <w:spacing w:before="6" w:after="0" w:line="150" w:lineRule="exact"/>
        <w:rPr>
          <w:sz w:val="15"/>
          <w:szCs w:val="15"/>
        </w:rPr>
      </w:pPr>
    </w:p>
    <w:p w14:paraId="5260B164" w14:textId="77777777" w:rsidR="008F6C82" w:rsidRDefault="008F6C82">
      <w:pPr>
        <w:spacing w:after="0" w:line="200" w:lineRule="exact"/>
        <w:rPr>
          <w:sz w:val="20"/>
          <w:szCs w:val="20"/>
        </w:rPr>
      </w:pPr>
    </w:p>
    <w:p w14:paraId="020997A5" w14:textId="77777777" w:rsidR="008F6C82" w:rsidRPr="00F159A9" w:rsidRDefault="00481B32">
      <w:pPr>
        <w:spacing w:before="58" w:after="0" w:line="240" w:lineRule="auto"/>
        <w:ind w:left="1160" w:right="-20"/>
        <w:rPr>
          <w:rFonts w:eastAsia="Calibri" w:cs="Calibri"/>
          <w:sz w:val="24"/>
          <w:szCs w:val="24"/>
        </w:rPr>
      </w:pPr>
      <w:r w:rsidRPr="00F159A9">
        <w:rPr>
          <w:rFonts w:eastAsia="Calibri" w:cs="Calibri"/>
          <w:sz w:val="24"/>
          <w:szCs w:val="24"/>
        </w:rPr>
        <w:t>Name: Kim Tracy</w:t>
      </w:r>
    </w:p>
    <w:p w14:paraId="0EDEBFCF" w14:textId="750FAEC1" w:rsidR="00F159A9" w:rsidRPr="00F159A9" w:rsidRDefault="00481B32" w:rsidP="00F159A9">
      <w:pPr>
        <w:spacing w:after="0"/>
        <w:ind w:left="1170" w:hanging="10"/>
        <w:rPr>
          <w:rFonts w:eastAsia="Times New Roman" w:cs="Times New Roman"/>
          <w:color w:val="000000"/>
          <w:sz w:val="24"/>
          <w:szCs w:val="24"/>
        </w:rPr>
      </w:pPr>
      <w:r w:rsidRPr="00F159A9">
        <w:rPr>
          <w:rFonts w:eastAsia="Calibri" w:cs="Calibri"/>
          <w:sz w:val="24"/>
          <w:szCs w:val="24"/>
        </w:rPr>
        <w:t xml:space="preserve">Address: </w:t>
      </w:r>
      <w:r w:rsidR="00F159A9" w:rsidRPr="00F159A9">
        <w:rPr>
          <w:rFonts w:eastAsia="Times New Roman" w:cs="Times New Roman"/>
          <w:color w:val="000000"/>
          <w:sz w:val="24"/>
          <w:szCs w:val="24"/>
        </w:rPr>
        <w:t>Computer Science Dept., Illinois Wesleyan University, Room: CNS C207A, 1312 Park St., PO Box 2900, Bloomington, IL 61702-2900</w:t>
      </w:r>
    </w:p>
    <w:p w14:paraId="6E6D999E" w14:textId="143FDE5E" w:rsidR="008F6C82" w:rsidRPr="00F159A9" w:rsidRDefault="00481B32" w:rsidP="00F159A9">
      <w:pPr>
        <w:spacing w:after="0"/>
        <w:ind w:left="440" w:firstLine="720"/>
        <w:rPr>
          <w:rFonts w:eastAsia="Calibri" w:cs="Calibri"/>
          <w:sz w:val="24"/>
          <w:szCs w:val="24"/>
        </w:rPr>
      </w:pPr>
      <w:r w:rsidRPr="00F159A9">
        <w:rPr>
          <w:rFonts w:eastAsia="Calibri" w:cs="Calibri"/>
          <w:sz w:val="24"/>
          <w:szCs w:val="24"/>
        </w:rPr>
        <w:t xml:space="preserve">Phone: </w:t>
      </w:r>
      <w:r w:rsidR="00F159A9" w:rsidRPr="00F159A9">
        <w:rPr>
          <w:rFonts w:eastAsia="Times New Roman" w:cs="Times New Roman"/>
          <w:color w:val="000000"/>
          <w:sz w:val="24"/>
          <w:szCs w:val="24"/>
        </w:rPr>
        <w:t>309-556-3666</w:t>
      </w:r>
    </w:p>
    <w:p w14:paraId="7DAB25FA"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Email: &lt;k.w.tracy@ieee.org&gt;</w:t>
      </w:r>
    </w:p>
    <w:p w14:paraId="29DCD119" w14:textId="77777777" w:rsidR="008F6C82" w:rsidRDefault="00481B32">
      <w:pPr>
        <w:spacing w:before="52"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w:t>
      </w:r>
      <w:r>
        <w:rPr>
          <w:rFonts w:ascii="Calibri" w:eastAsia="Calibri" w:hAnsi="Calibri" w:cs="Calibri"/>
          <w:spacing w:val="54"/>
          <w:sz w:val="24"/>
          <w:szCs w:val="24"/>
        </w:rPr>
        <w:t xml:space="preserve"> </w:t>
      </w:r>
      <w:r>
        <w:rPr>
          <w:rFonts w:ascii="Calibri" w:eastAsia="Calibri" w:hAnsi="Calibri" w:cs="Calibri"/>
          <w:sz w:val="24"/>
          <w:szCs w:val="24"/>
        </w:rPr>
        <w:t>Turing OH subcommittee</w:t>
      </w:r>
    </w:p>
    <w:p w14:paraId="36D65A60" w14:textId="77777777" w:rsidR="00F159A9" w:rsidRDefault="00F159A9">
      <w:pPr>
        <w:spacing w:before="52" w:after="0" w:line="240" w:lineRule="auto"/>
        <w:ind w:left="1160" w:right="-20"/>
        <w:rPr>
          <w:rFonts w:ascii="Calibri" w:eastAsia="Calibri" w:hAnsi="Calibri" w:cs="Calibri"/>
          <w:sz w:val="24"/>
          <w:szCs w:val="24"/>
        </w:rPr>
      </w:pPr>
    </w:p>
    <w:p w14:paraId="174E6781" w14:textId="77777777" w:rsidR="008F6C82" w:rsidRDefault="008F6C82">
      <w:pPr>
        <w:spacing w:before="9" w:after="0" w:line="180" w:lineRule="exact"/>
        <w:rPr>
          <w:sz w:val="18"/>
          <w:szCs w:val="18"/>
        </w:rPr>
      </w:pPr>
    </w:p>
    <w:p w14:paraId="5C31B8CE" w14:textId="77777777" w:rsidR="00532D32" w:rsidRDefault="00532D32">
      <w:pPr>
        <w:spacing w:before="9" w:after="0" w:line="180" w:lineRule="exact"/>
        <w:rPr>
          <w:sz w:val="18"/>
          <w:szCs w:val="18"/>
        </w:rPr>
      </w:pPr>
    </w:p>
    <w:p w14:paraId="35E574EA" w14:textId="77777777" w:rsidR="008F6C82" w:rsidRDefault="008F6C82">
      <w:pPr>
        <w:spacing w:after="0" w:line="200" w:lineRule="exact"/>
        <w:rPr>
          <w:sz w:val="20"/>
          <w:szCs w:val="20"/>
        </w:rPr>
      </w:pPr>
    </w:p>
    <w:p w14:paraId="3EC2FF90"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lastRenderedPageBreak/>
        <w:t>Name:</w:t>
      </w:r>
      <w:r>
        <w:rPr>
          <w:rFonts w:ascii="Calibri" w:eastAsia="Calibri" w:hAnsi="Calibri" w:cs="Calibri"/>
          <w:spacing w:val="21"/>
          <w:sz w:val="24"/>
          <w:szCs w:val="24"/>
        </w:rPr>
        <w:t xml:space="preserve"> </w:t>
      </w:r>
      <w:r>
        <w:rPr>
          <w:rFonts w:ascii="Calibri" w:eastAsia="Calibri" w:hAnsi="Calibri" w:cs="Calibri"/>
          <w:sz w:val="24"/>
          <w:szCs w:val="24"/>
        </w:rPr>
        <w:t>Barbara Owens</w:t>
      </w:r>
    </w:p>
    <w:p w14:paraId="59D306E3" w14:textId="77777777" w:rsidR="008F6C82" w:rsidRDefault="00481B32">
      <w:pPr>
        <w:spacing w:before="72" w:after="0" w:line="240" w:lineRule="auto"/>
        <w:ind w:left="1070" w:right="-20"/>
        <w:rPr>
          <w:rFonts w:ascii="Calibri" w:eastAsia="Calibri" w:hAnsi="Calibri" w:cs="Calibri"/>
          <w:sz w:val="24"/>
          <w:szCs w:val="24"/>
        </w:rPr>
      </w:pPr>
      <w:r>
        <w:rPr>
          <w:rFonts w:ascii="Calibri" w:eastAsia="Calibri" w:hAnsi="Calibri" w:cs="Calibri"/>
          <w:sz w:val="24"/>
          <w:szCs w:val="24"/>
        </w:rPr>
        <w:t>Address: Southwestern University (emeritus)</w:t>
      </w:r>
    </w:p>
    <w:p w14:paraId="0FBC0890" w14:textId="77777777" w:rsidR="008F6C82" w:rsidRDefault="00481B32">
      <w:pPr>
        <w:spacing w:before="28" w:after="0" w:line="240" w:lineRule="auto"/>
        <w:ind w:left="1070" w:right="-20"/>
        <w:rPr>
          <w:rFonts w:ascii="Calibri" w:eastAsia="Calibri" w:hAnsi="Calibri" w:cs="Calibri"/>
          <w:sz w:val="24"/>
          <w:szCs w:val="24"/>
        </w:rPr>
      </w:pPr>
      <w:r>
        <w:rPr>
          <w:rFonts w:ascii="Calibri" w:eastAsia="Calibri" w:hAnsi="Calibri" w:cs="Calibri"/>
          <w:sz w:val="24"/>
          <w:szCs w:val="24"/>
        </w:rPr>
        <w:t>708 Greenwood Ct.; Georgetown, TX 78628</w:t>
      </w:r>
    </w:p>
    <w:p w14:paraId="3BA1247A" w14:textId="1EBC8537" w:rsidR="008F6C82" w:rsidRDefault="00532D32" w:rsidP="00532D32">
      <w:pPr>
        <w:spacing w:before="4" w:after="0" w:line="279" w:lineRule="auto"/>
        <w:ind w:left="1160" w:right="6730"/>
        <w:rPr>
          <w:rFonts w:ascii="Calibri" w:eastAsia="Calibri" w:hAnsi="Calibri" w:cs="Calibri"/>
          <w:sz w:val="24"/>
          <w:szCs w:val="24"/>
        </w:rPr>
      </w:pPr>
      <w:r>
        <w:rPr>
          <w:rFonts w:ascii="Calibri" w:eastAsia="Calibri" w:hAnsi="Calibri" w:cs="Calibri"/>
          <w:sz w:val="24"/>
          <w:szCs w:val="24"/>
        </w:rPr>
        <w:t>Pho</w:t>
      </w:r>
      <w:r w:rsidR="00481B32">
        <w:rPr>
          <w:rFonts w:ascii="Calibri" w:eastAsia="Calibri" w:hAnsi="Calibri" w:cs="Calibri"/>
          <w:sz w:val="24"/>
          <w:szCs w:val="24"/>
        </w:rPr>
        <w:t>ne: Fax:</w:t>
      </w:r>
    </w:p>
    <w:p w14:paraId="30011D96"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Email: &lt;owensb@southwestern.edu&gt;</w:t>
      </w:r>
    </w:p>
    <w:p w14:paraId="35D8BEFC"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CEOHP representative</w:t>
      </w:r>
    </w:p>
    <w:p w14:paraId="5723ABED" w14:textId="77777777" w:rsidR="008F6C82" w:rsidRDefault="008F6C82">
      <w:pPr>
        <w:spacing w:before="3" w:after="0" w:line="190" w:lineRule="exact"/>
        <w:rPr>
          <w:sz w:val="19"/>
          <w:szCs w:val="19"/>
        </w:rPr>
      </w:pPr>
    </w:p>
    <w:p w14:paraId="0E878FE6" w14:textId="77777777" w:rsidR="008F6C82" w:rsidRDefault="008F6C82">
      <w:pPr>
        <w:spacing w:after="0" w:line="200" w:lineRule="exact"/>
        <w:rPr>
          <w:sz w:val="20"/>
          <w:szCs w:val="20"/>
        </w:rPr>
      </w:pPr>
    </w:p>
    <w:p w14:paraId="01A81425"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 xml:space="preserve">Vicki L. </w:t>
      </w:r>
      <w:proofErr w:type="spellStart"/>
      <w:r>
        <w:rPr>
          <w:rFonts w:ascii="Calibri" w:eastAsia="Calibri" w:hAnsi="Calibri" w:cs="Calibri"/>
          <w:sz w:val="24"/>
          <w:szCs w:val="24"/>
        </w:rPr>
        <w:t>Almstrum</w:t>
      </w:r>
      <w:proofErr w:type="spellEnd"/>
    </w:p>
    <w:p w14:paraId="28197BA7" w14:textId="77777777" w:rsidR="008F6C82" w:rsidRDefault="00481B32" w:rsidP="00532D32">
      <w:pPr>
        <w:spacing w:before="72" w:after="0" w:line="243" w:lineRule="auto"/>
        <w:ind w:left="1160" w:right="-110" w:hanging="90"/>
        <w:rPr>
          <w:rFonts w:ascii="Calibri" w:eastAsia="Calibri" w:hAnsi="Calibri" w:cs="Calibri"/>
          <w:sz w:val="24"/>
          <w:szCs w:val="24"/>
        </w:rPr>
      </w:pPr>
      <w:r>
        <w:rPr>
          <w:rFonts w:ascii="Calibri" w:eastAsia="Calibri" w:hAnsi="Calibri" w:cs="Calibri"/>
          <w:sz w:val="24"/>
          <w:szCs w:val="24"/>
        </w:rPr>
        <w:t xml:space="preserve">Address: </w:t>
      </w:r>
      <w:proofErr w:type="spellStart"/>
      <w:r>
        <w:rPr>
          <w:rFonts w:ascii="Calibri" w:eastAsia="Calibri" w:hAnsi="Calibri" w:cs="Calibri"/>
          <w:sz w:val="24"/>
          <w:szCs w:val="24"/>
        </w:rPr>
        <w:t>Strayer</w:t>
      </w:r>
      <w:proofErr w:type="spellEnd"/>
      <w:r>
        <w:rPr>
          <w:rFonts w:ascii="Calibri" w:eastAsia="Calibri" w:hAnsi="Calibri" w:cs="Calibri"/>
          <w:sz w:val="24"/>
          <w:szCs w:val="24"/>
        </w:rPr>
        <w:t xml:space="preserve"> University (North Austin Campus); DeVry University (Austin TX) Phone:</w:t>
      </w:r>
    </w:p>
    <w:p w14:paraId="74A96F96" w14:textId="77777777" w:rsidR="008F6C82" w:rsidRDefault="00481B32">
      <w:pPr>
        <w:spacing w:before="43"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232AC27F"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Email: &lt;almstrum@gmail.com&gt;</w:t>
      </w:r>
    </w:p>
    <w:p w14:paraId="3A743AB5"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CEOHP representative</w:t>
      </w:r>
    </w:p>
    <w:p w14:paraId="17FD10EA" w14:textId="77777777" w:rsidR="008F6C82" w:rsidRDefault="008F6C82">
      <w:pPr>
        <w:spacing w:before="3" w:after="0" w:line="190" w:lineRule="exact"/>
        <w:rPr>
          <w:sz w:val="19"/>
          <w:szCs w:val="19"/>
        </w:rPr>
      </w:pPr>
    </w:p>
    <w:p w14:paraId="627EAEB5" w14:textId="77777777" w:rsidR="008F6C82" w:rsidRDefault="008F6C82">
      <w:pPr>
        <w:spacing w:after="0" w:line="200" w:lineRule="exact"/>
        <w:rPr>
          <w:sz w:val="20"/>
          <w:szCs w:val="20"/>
        </w:rPr>
      </w:pPr>
    </w:p>
    <w:p w14:paraId="31013D75"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Roy Levin</w:t>
      </w:r>
    </w:p>
    <w:p w14:paraId="179F73F8" w14:textId="77777777" w:rsidR="008F6C82" w:rsidRDefault="00481B32">
      <w:pPr>
        <w:spacing w:before="72" w:after="0" w:line="240" w:lineRule="auto"/>
        <w:ind w:left="1070" w:right="-20"/>
        <w:rPr>
          <w:rFonts w:ascii="Calibri" w:eastAsia="Calibri" w:hAnsi="Calibri" w:cs="Calibri"/>
          <w:sz w:val="24"/>
          <w:szCs w:val="24"/>
        </w:rPr>
      </w:pPr>
      <w:r>
        <w:rPr>
          <w:rFonts w:ascii="Calibri" w:eastAsia="Calibri" w:hAnsi="Calibri" w:cs="Calibri"/>
          <w:sz w:val="24"/>
          <w:szCs w:val="24"/>
        </w:rPr>
        <w:t>Address: formerly Microsoft Research Silicon Valley</w:t>
      </w:r>
    </w:p>
    <w:p w14:paraId="5B30A8FD" w14:textId="77777777" w:rsidR="008F6C82" w:rsidRDefault="00481B32">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Phone: 650.323.1290</w:t>
      </w:r>
    </w:p>
    <w:p w14:paraId="74CFDF14"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65ADF50E" w14:textId="77777777" w:rsidR="008F6C82" w:rsidRDefault="002D4ACB">
      <w:pPr>
        <w:spacing w:before="48" w:after="0" w:line="240" w:lineRule="auto"/>
        <w:ind w:left="1160" w:right="-20"/>
        <w:rPr>
          <w:rFonts w:ascii="Calibri" w:eastAsia="Calibri" w:hAnsi="Calibri" w:cs="Calibri"/>
          <w:sz w:val="24"/>
          <w:szCs w:val="24"/>
        </w:rPr>
      </w:pPr>
      <w:hyperlink r:id="rId9">
        <w:r w:rsidR="00481B32">
          <w:rPr>
            <w:rFonts w:ascii="Calibri" w:eastAsia="Calibri" w:hAnsi="Calibri" w:cs="Calibri"/>
            <w:sz w:val="24"/>
            <w:szCs w:val="24"/>
          </w:rPr>
          <w:t>Email: Roy Levin &lt;roy@Levin.net&gt;</w:t>
        </w:r>
      </w:hyperlink>
    </w:p>
    <w:p w14:paraId="5D9EFE6A" w14:textId="60AEDDE3"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Turing OH project</w:t>
      </w:r>
      <w:r w:rsidR="00532D32">
        <w:rPr>
          <w:rFonts w:ascii="Calibri" w:eastAsia="Calibri" w:hAnsi="Calibri" w:cs="Calibri"/>
          <w:sz w:val="24"/>
          <w:szCs w:val="24"/>
        </w:rPr>
        <w:t xml:space="preserve"> sub-committee chair</w:t>
      </w:r>
    </w:p>
    <w:p w14:paraId="37930AAA" w14:textId="77777777" w:rsidR="008F6C82" w:rsidRDefault="008F6C82">
      <w:pPr>
        <w:spacing w:before="4" w:after="0" w:line="130" w:lineRule="exact"/>
        <w:rPr>
          <w:sz w:val="13"/>
          <w:szCs w:val="13"/>
        </w:rPr>
      </w:pPr>
    </w:p>
    <w:p w14:paraId="1F0CF3A7" w14:textId="77777777" w:rsidR="008F6C82" w:rsidRDefault="008F6C82">
      <w:pPr>
        <w:spacing w:after="0" w:line="200" w:lineRule="exact"/>
        <w:rPr>
          <w:sz w:val="20"/>
          <w:szCs w:val="20"/>
        </w:rPr>
      </w:pPr>
    </w:p>
    <w:p w14:paraId="4EEC039E" w14:textId="77777777" w:rsidR="008F6C82" w:rsidRDefault="008F6C82">
      <w:pPr>
        <w:spacing w:after="0" w:line="200" w:lineRule="exact"/>
        <w:rPr>
          <w:sz w:val="20"/>
          <w:szCs w:val="20"/>
        </w:rPr>
      </w:pPr>
    </w:p>
    <w:p w14:paraId="202A46EF"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 Mary Whitton</w:t>
      </w:r>
    </w:p>
    <w:p w14:paraId="10EFFE24"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 xml:space="preserve">Address: Department </w:t>
      </w:r>
      <w:proofErr w:type="gramStart"/>
      <w:r>
        <w:rPr>
          <w:rFonts w:ascii="Calibri" w:eastAsia="Calibri" w:hAnsi="Calibri" w:cs="Calibri"/>
          <w:sz w:val="24"/>
          <w:szCs w:val="24"/>
        </w:rPr>
        <w:t>of  Computer</w:t>
      </w:r>
      <w:proofErr w:type="gramEnd"/>
      <w:r>
        <w:rPr>
          <w:rFonts w:ascii="Calibri" w:eastAsia="Calibri" w:hAnsi="Calibri" w:cs="Calibri"/>
          <w:sz w:val="24"/>
          <w:szCs w:val="24"/>
        </w:rPr>
        <w:t xml:space="preserve"> Science; University of North Carolina at</w:t>
      </w:r>
    </w:p>
    <w:p w14:paraId="61F57136"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Chapel Hill</w:t>
      </w:r>
      <w:proofErr w:type="gramStart"/>
      <w:r>
        <w:rPr>
          <w:rFonts w:ascii="Calibri" w:eastAsia="Calibri" w:hAnsi="Calibri" w:cs="Calibri"/>
          <w:sz w:val="24"/>
          <w:szCs w:val="24"/>
        </w:rPr>
        <w:t>;  256</w:t>
      </w:r>
      <w:proofErr w:type="gramEnd"/>
      <w:r>
        <w:rPr>
          <w:rFonts w:ascii="Calibri" w:eastAsia="Calibri" w:hAnsi="Calibri" w:cs="Calibri"/>
          <w:sz w:val="24"/>
          <w:szCs w:val="24"/>
        </w:rPr>
        <w:t xml:space="preserve"> </w:t>
      </w:r>
      <w:proofErr w:type="spellStart"/>
      <w:r>
        <w:rPr>
          <w:rFonts w:ascii="Calibri" w:eastAsia="Calibri" w:hAnsi="Calibri" w:cs="Calibri"/>
          <w:sz w:val="24"/>
          <w:szCs w:val="24"/>
        </w:rPr>
        <w:t>Sitterson</w:t>
      </w:r>
      <w:proofErr w:type="spellEnd"/>
      <w:r>
        <w:rPr>
          <w:rFonts w:ascii="Calibri" w:eastAsia="Calibri" w:hAnsi="Calibri" w:cs="Calibri"/>
          <w:sz w:val="24"/>
          <w:szCs w:val="24"/>
        </w:rPr>
        <w:t xml:space="preserve"> Hall , CB #3175; Chapel Hill, NC 27599</w:t>
      </w:r>
      <w:r>
        <w:rPr>
          <w:rFonts w:ascii="Calibri" w:eastAsia="Calibri" w:hAnsi="Calibri" w:cs="Calibri"/>
          <w:w w:val="33"/>
          <w:sz w:val="24"/>
          <w:szCs w:val="24"/>
        </w:rPr>
        <w:t>-­‐</w:t>
      </w:r>
      <w:r>
        <w:rPr>
          <w:rFonts w:ascii="Calibri" w:eastAsia="Calibri" w:hAnsi="Calibri" w:cs="Calibri"/>
          <w:sz w:val="24"/>
          <w:szCs w:val="24"/>
        </w:rPr>
        <w:t>3175</w:t>
      </w:r>
    </w:p>
    <w:p w14:paraId="2004FF0F"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Phone: (919) 962</w:t>
      </w:r>
      <w:r>
        <w:rPr>
          <w:rFonts w:ascii="Calibri" w:eastAsia="Calibri" w:hAnsi="Calibri" w:cs="Calibri"/>
          <w:w w:val="33"/>
          <w:sz w:val="24"/>
          <w:szCs w:val="24"/>
        </w:rPr>
        <w:t>-­‐</w:t>
      </w:r>
      <w:r>
        <w:rPr>
          <w:rFonts w:ascii="Calibri" w:eastAsia="Calibri" w:hAnsi="Calibri" w:cs="Calibri"/>
          <w:sz w:val="24"/>
          <w:szCs w:val="24"/>
        </w:rPr>
        <w:t>1950</w:t>
      </w:r>
    </w:p>
    <w:p w14:paraId="7AB99F23"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Fax:</w:t>
      </w:r>
      <w:r>
        <w:rPr>
          <w:rFonts w:ascii="Calibri" w:eastAsia="Calibri" w:hAnsi="Calibri" w:cs="Calibri"/>
          <w:spacing w:val="54"/>
          <w:sz w:val="24"/>
          <w:szCs w:val="24"/>
        </w:rPr>
        <w:t xml:space="preserve"> </w:t>
      </w:r>
      <w:r>
        <w:rPr>
          <w:rFonts w:ascii="Calibri" w:eastAsia="Calibri" w:hAnsi="Calibri" w:cs="Calibri"/>
          <w:sz w:val="24"/>
          <w:szCs w:val="24"/>
        </w:rPr>
        <w:t>(919) 962</w:t>
      </w:r>
      <w:r>
        <w:rPr>
          <w:rFonts w:ascii="Calibri" w:eastAsia="Calibri" w:hAnsi="Calibri" w:cs="Calibri"/>
          <w:w w:val="33"/>
          <w:sz w:val="24"/>
          <w:szCs w:val="24"/>
        </w:rPr>
        <w:t>-­‐</w:t>
      </w:r>
      <w:r>
        <w:rPr>
          <w:rFonts w:ascii="Calibri" w:eastAsia="Calibri" w:hAnsi="Calibri" w:cs="Calibri"/>
          <w:sz w:val="24"/>
          <w:szCs w:val="24"/>
        </w:rPr>
        <w:t>1799</w:t>
      </w:r>
    </w:p>
    <w:p w14:paraId="3E1B06DD" w14:textId="77777777" w:rsidR="008F6C82" w:rsidRDefault="002D4ACB">
      <w:pPr>
        <w:spacing w:before="48" w:after="0" w:line="240" w:lineRule="auto"/>
        <w:ind w:left="1160" w:right="-20"/>
        <w:rPr>
          <w:rFonts w:ascii="Calibri" w:eastAsia="Calibri" w:hAnsi="Calibri" w:cs="Calibri"/>
          <w:sz w:val="24"/>
          <w:szCs w:val="24"/>
        </w:rPr>
      </w:pPr>
      <w:hyperlink r:id="rId10">
        <w:r w:rsidR="00481B32">
          <w:rPr>
            <w:rFonts w:ascii="Calibri" w:eastAsia="Calibri" w:hAnsi="Calibri" w:cs="Calibri"/>
            <w:sz w:val="24"/>
            <w:szCs w:val="24"/>
          </w:rPr>
          <w:t>Email: whitton@cs.unc.edu</w:t>
        </w:r>
      </w:hyperlink>
    </w:p>
    <w:p w14:paraId="2DE31D95" w14:textId="77777777" w:rsidR="008F6C82" w:rsidRDefault="00481B32">
      <w:pPr>
        <w:spacing w:before="52"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SIG representative</w:t>
      </w:r>
    </w:p>
    <w:p w14:paraId="7CF2BA09" w14:textId="77777777" w:rsidR="008F6C82" w:rsidRDefault="008F6C82">
      <w:pPr>
        <w:spacing w:before="9" w:after="0" w:line="180" w:lineRule="exact"/>
        <w:rPr>
          <w:sz w:val="18"/>
          <w:szCs w:val="18"/>
        </w:rPr>
      </w:pPr>
    </w:p>
    <w:p w14:paraId="06D7F478" w14:textId="77777777" w:rsidR="008F6C82" w:rsidRDefault="008F6C82">
      <w:pPr>
        <w:spacing w:after="0" w:line="200" w:lineRule="exact"/>
        <w:rPr>
          <w:sz w:val="20"/>
          <w:szCs w:val="20"/>
        </w:rPr>
      </w:pPr>
    </w:p>
    <w:p w14:paraId="25CA4330"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 xml:space="preserve">Name: </w:t>
      </w:r>
      <w:r>
        <w:rPr>
          <w:rFonts w:ascii="Calibri" w:eastAsia="Calibri" w:hAnsi="Calibri" w:cs="Calibri"/>
          <w:spacing w:val="21"/>
          <w:sz w:val="24"/>
          <w:szCs w:val="24"/>
        </w:rPr>
        <w:t xml:space="preserve"> </w:t>
      </w:r>
      <w:r>
        <w:rPr>
          <w:rFonts w:ascii="Calibri" w:eastAsia="Calibri" w:hAnsi="Calibri" w:cs="Calibri"/>
          <w:sz w:val="24"/>
          <w:szCs w:val="24"/>
        </w:rPr>
        <w:t>Martin Campbell</w:t>
      </w:r>
      <w:r>
        <w:rPr>
          <w:rFonts w:ascii="Calibri" w:eastAsia="Calibri" w:hAnsi="Calibri" w:cs="Calibri"/>
          <w:w w:val="33"/>
          <w:sz w:val="24"/>
          <w:szCs w:val="24"/>
        </w:rPr>
        <w:t>-­‐</w:t>
      </w:r>
      <w:r>
        <w:rPr>
          <w:rFonts w:ascii="Calibri" w:eastAsia="Calibri" w:hAnsi="Calibri" w:cs="Calibri"/>
          <w:sz w:val="24"/>
          <w:szCs w:val="24"/>
        </w:rPr>
        <w:t>Kelly</w:t>
      </w:r>
    </w:p>
    <w:p w14:paraId="5B8046A0" w14:textId="77777777" w:rsidR="008F6C82" w:rsidRDefault="00481B32">
      <w:pPr>
        <w:spacing w:before="72" w:after="0" w:line="263" w:lineRule="auto"/>
        <w:ind w:left="1880" w:right="1087" w:hanging="720"/>
        <w:rPr>
          <w:rFonts w:ascii="Calibri" w:eastAsia="Calibri" w:hAnsi="Calibri" w:cs="Calibri"/>
          <w:sz w:val="24"/>
          <w:szCs w:val="24"/>
        </w:rPr>
      </w:pPr>
      <w:r>
        <w:rPr>
          <w:rFonts w:ascii="Calibri" w:eastAsia="Calibri" w:hAnsi="Calibri" w:cs="Calibri"/>
          <w:sz w:val="24"/>
          <w:szCs w:val="24"/>
        </w:rPr>
        <w:t>Address: Department of Computer Science, University of Warwick; Coventry CV4 7AL; United Kingdom</w:t>
      </w:r>
    </w:p>
    <w:p w14:paraId="63225F2F" w14:textId="77777777" w:rsidR="008F6C82" w:rsidRDefault="00481B32">
      <w:pPr>
        <w:spacing w:after="0" w:line="269" w:lineRule="exact"/>
        <w:ind w:left="1160" w:right="-20"/>
        <w:rPr>
          <w:rFonts w:ascii="Calibri" w:eastAsia="Calibri" w:hAnsi="Calibri" w:cs="Calibri"/>
          <w:sz w:val="24"/>
          <w:szCs w:val="24"/>
        </w:rPr>
      </w:pPr>
      <w:r>
        <w:rPr>
          <w:rFonts w:ascii="Calibri" w:eastAsia="Calibri" w:hAnsi="Calibri" w:cs="Calibri"/>
          <w:position w:val="1"/>
          <w:sz w:val="24"/>
          <w:szCs w:val="24"/>
        </w:rPr>
        <w:t>Phone: +44 2476523193</w:t>
      </w:r>
    </w:p>
    <w:p w14:paraId="38AA7FF7"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7FFC042A" w14:textId="77777777" w:rsidR="008F6C82" w:rsidRDefault="00481B32">
      <w:pPr>
        <w:spacing w:before="72" w:after="0" w:line="240" w:lineRule="auto"/>
        <w:ind w:left="1160" w:right="-20"/>
        <w:rPr>
          <w:rFonts w:ascii="Calibri" w:eastAsia="Calibri" w:hAnsi="Calibri" w:cs="Calibri"/>
          <w:sz w:val="24"/>
          <w:szCs w:val="24"/>
        </w:rPr>
      </w:pPr>
      <w:r>
        <w:rPr>
          <w:rFonts w:ascii="Calibri" w:eastAsia="Calibri" w:hAnsi="Calibri" w:cs="Calibri"/>
          <w:sz w:val="24"/>
          <w:szCs w:val="24"/>
        </w:rPr>
        <w:t>Email: m.campbell</w:t>
      </w:r>
      <w:r>
        <w:rPr>
          <w:rFonts w:ascii="Calibri" w:eastAsia="Calibri" w:hAnsi="Calibri" w:cs="Calibri"/>
          <w:w w:val="33"/>
          <w:sz w:val="24"/>
          <w:szCs w:val="24"/>
        </w:rPr>
        <w:t>-­‐</w:t>
      </w:r>
      <w:hyperlink r:id="rId11">
        <w:r>
          <w:rPr>
            <w:rFonts w:ascii="Calibri" w:eastAsia="Calibri" w:hAnsi="Calibri" w:cs="Calibri"/>
            <w:sz w:val="24"/>
            <w:szCs w:val="24"/>
          </w:rPr>
          <w:t>kelly@warwick.ac.uk</w:t>
        </w:r>
      </w:hyperlink>
    </w:p>
    <w:p w14:paraId="0238AC82" w14:textId="77777777" w:rsidR="008F6C82" w:rsidRDefault="00481B32">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Historian</w:t>
      </w:r>
    </w:p>
    <w:p w14:paraId="533EA468" w14:textId="77777777" w:rsidR="008F6C82" w:rsidRDefault="008F6C82">
      <w:pPr>
        <w:spacing w:before="9" w:after="0" w:line="180" w:lineRule="exact"/>
        <w:rPr>
          <w:sz w:val="18"/>
          <w:szCs w:val="18"/>
        </w:rPr>
      </w:pPr>
    </w:p>
    <w:p w14:paraId="253617EE" w14:textId="77777777" w:rsidR="008F6C82" w:rsidRDefault="008F6C82">
      <w:pPr>
        <w:spacing w:after="0" w:line="200" w:lineRule="exact"/>
        <w:rPr>
          <w:sz w:val="20"/>
          <w:szCs w:val="20"/>
        </w:rPr>
      </w:pPr>
    </w:p>
    <w:p w14:paraId="2740D064"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 xml:space="preserve">Len </w:t>
      </w:r>
      <w:proofErr w:type="spellStart"/>
      <w:r>
        <w:rPr>
          <w:rFonts w:ascii="Calibri" w:eastAsia="Calibri" w:hAnsi="Calibri" w:cs="Calibri"/>
          <w:sz w:val="24"/>
          <w:szCs w:val="24"/>
        </w:rPr>
        <w:t>Shustek</w:t>
      </w:r>
      <w:proofErr w:type="spellEnd"/>
    </w:p>
    <w:p w14:paraId="7C875861" w14:textId="77777777" w:rsidR="008F6C82" w:rsidRDefault="00481B32">
      <w:pPr>
        <w:spacing w:before="72" w:after="0" w:line="263" w:lineRule="auto"/>
        <w:ind w:left="1880" w:right="1635" w:hanging="720"/>
        <w:rPr>
          <w:rFonts w:ascii="Calibri" w:eastAsia="Calibri" w:hAnsi="Calibri" w:cs="Calibri"/>
          <w:sz w:val="24"/>
          <w:szCs w:val="24"/>
        </w:rPr>
      </w:pPr>
      <w:r>
        <w:rPr>
          <w:rFonts w:ascii="Calibri" w:eastAsia="Calibri" w:hAnsi="Calibri" w:cs="Calibri"/>
          <w:sz w:val="24"/>
          <w:szCs w:val="24"/>
        </w:rPr>
        <w:t>Address: Computer History Museum; 1401 N. Shoreline Blvd; Mountain View, CA 94043</w:t>
      </w:r>
    </w:p>
    <w:p w14:paraId="7A8BA773" w14:textId="77777777" w:rsidR="00532D32" w:rsidRDefault="00532D32">
      <w:pPr>
        <w:spacing w:before="72" w:after="0" w:line="263" w:lineRule="auto"/>
        <w:ind w:left="1880" w:right="1635" w:hanging="720"/>
        <w:rPr>
          <w:rFonts w:ascii="Calibri" w:eastAsia="Calibri" w:hAnsi="Calibri" w:cs="Calibri"/>
          <w:sz w:val="24"/>
          <w:szCs w:val="24"/>
        </w:rPr>
      </w:pPr>
    </w:p>
    <w:p w14:paraId="6F566916" w14:textId="77777777" w:rsidR="008F6C82" w:rsidRDefault="00481B32">
      <w:pPr>
        <w:spacing w:after="0" w:line="269" w:lineRule="exact"/>
        <w:ind w:left="1160" w:right="-20"/>
        <w:rPr>
          <w:rFonts w:ascii="Calibri" w:eastAsia="Calibri" w:hAnsi="Calibri" w:cs="Calibri"/>
          <w:sz w:val="24"/>
          <w:szCs w:val="24"/>
        </w:rPr>
      </w:pPr>
      <w:r>
        <w:rPr>
          <w:rFonts w:ascii="Calibri" w:eastAsia="Calibri" w:hAnsi="Calibri" w:cs="Calibri"/>
          <w:position w:val="1"/>
          <w:sz w:val="24"/>
          <w:szCs w:val="24"/>
        </w:rPr>
        <w:lastRenderedPageBreak/>
        <w:t>Phone: (650) 810</w:t>
      </w:r>
      <w:r>
        <w:rPr>
          <w:rFonts w:ascii="Calibri" w:eastAsia="Calibri" w:hAnsi="Calibri" w:cs="Calibri"/>
          <w:w w:val="33"/>
          <w:position w:val="1"/>
          <w:sz w:val="24"/>
          <w:szCs w:val="24"/>
        </w:rPr>
        <w:t>-­‐</w:t>
      </w:r>
      <w:r>
        <w:rPr>
          <w:rFonts w:ascii="Calibri" w:eastAsia="Calibri" w:hAnsi="Calibri" w:cs="Calibri"/>
          <w:position w:val="1"/>
          <w:sz w:val="24"/>
          <w:szCs w:val="24"/>
        </w:rPr>
        <w:t>1010</w:t>
      </w:r>
    </w:p>
    <w:p w14:paraId="610A67E7" w14:textId="77777777" w:rsidR="008F6C82" w:rsidRDefault="00481B32">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6740ECF2" w14:textId="77777777" w:rsidR="008F6C82" w:rsidRDefault="002D4ACB">
      <w:pPr>
        <w:spacing w:before="72" w:after="0" w:line="240" w:lineRule="auto"/>
        <w:ind w:left="1160" w:right="-20"/>
        <w:rPr>
          <w:rFonts w:ascii="Calibri" w:eastAsia="Calibri" w:hAnsi="Calibri" w:cs="Calibri"/>
          <w:sz w:val="24"/>
          <w:szCs w:val="24"/>
        </w:rPr>
      </w:pPr>
      <w:hyperlink r:id="rId12">
        <w:r w:rsidR="00481B32">
          <w:rPr>
            <w:rFonts w:ascii="Calibri" w:eastAsia="Calibri" w:hAnsi="Calibri" w:cs="Calibri"/>
            <w:sz w:val="24"/>
            <w:szCs w:val="24"/>
          </w:rPr>
          <w:t>Email: shustek@computerhistory.org</w:t>
        </w:r>
      </w:hyperlink>
    </w:p>
    <w:p w14:paraId="40CEEC8F" w14:textId="77777777" w:rsidR="008F6C82" w:rsidRDefault="00481B32">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CHM Liaison</w:t>
      </w:r>
    </w:p>
    <w:p w14:paraId="5D561253" w14:textId="77777777" w:rsidR="008F6C82" w:rsidRDefault="008F6C82">
      <w:pPr>
        <w:spacing w:before="9" w:after="0" w:line="180" w:lineRule="exact"/>
        <w:rPr>
          <w:sz w:val="18"/>
          <w:szCs w:val="18"/>
        </w:rPr>
      </w:pPr>
    </w:p>
    <w:p w14:paraId="4A09D4F7" w14:textId="77777777" w:rsidR="008F6C82" w:rsidRDefault="008F6C82">
      <w:pPr>
        <w:spacing w:after="0" w:line="200" w:lineRule="exact"/>
        <w:rPr>
          <w:sz w:val="20"/>
          <w:szCs w:val="20"/>
        </w:rPr>
      </w:pPr>
    </w:p>
    <w:p w14:paraId="763BE743"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Name:</w:t>
      </w:r>
      <w:r>
        <w:rPr>
          <w:rFonts w:ascii="Calibri" w:eastAsia="Calibri" w:hAnsi="Calibri" w:cs="Calibri"/>
          <w:spacing w:val="21"/>
          <w:sz w:val="24"/>
          <w:szCs w:val="24"/>
        </w:rPr>
        <w:t xml:space="preserve"> </w:t>
      </w:r>
      <w:r>
        <w:rPr>
          <w:rFonts w:ascii="Calibri" w:eastAsia="Calibri" w:hAnsi="Calibri" w:cs="Calibri"/>
          <w:sz w:val="24"/>
          <w:szCs w:val="24"/>
        </w:rPr>
        <w:t>Carol Hutchins</w:t>
      </w:r>
    </w:p>
    <w:p w14:paraId="7323E5E1" w14:textId="77777777" w:rsidR="008F6C82" w:rsidRDefault="00481B32">
      <w:pPr>
        <w:spacing w:before="72" w:after="0" w:line="240" w:lineRule="auto"/>
        <w:ind w:left="1160" w:right="-20"/>
        <w:rPr>
          <w:rFonts w:ascii="Calibri" w:eastAsia="Calibri" w:hAnsi="Calibri" w:cs="Calibri"/>
          <w:sz w:val="24"/>
          <w:szCs w:val="24"/>
        </w:rPr>
      </w:pPr>
      <w:r>
        <w:rPr>
          <w:rFonts w:ascii="Calibri" w:eastAsia="Calibri" w:hAnsi="Calibri" w:cs="Calibri"/>
          <w:sz w:val="24"/>
          <w:szCs w:val="24"/>
        </w:rPr>
        <w:t>Address: Courant Institute of Mathematical Sciences Library; Warren Weaver</w:t>
      </w:r>
    </w:p>
    <w:p w14:paraId="4336E259" w14:textId="77777777" w:rsidR="008F6C82" w:rsidRDefault="00481B32">
      <w:pPr>
        <w:spacing w:before="28" w:after="0" w:line="240" w:lineRule="auto"/>
        <w:ind w:left="1842" w:right="1365"/>
        <w:jc w:val="center"/>
        <w:rPr>
          <w:rFonts w:ascii="Calibri" w:eastAsia="Calibri" w:hAnsi="Calibri" w:cs="Calibri"/>
          <w:sz w:val="24"/>
          <w:szCs w:val="24"/>
        </w:rPr>
      </w:pPr>
      <w:r>
        <w:rPr>
          <w:rFonts w:ascii="Calibri" w:eastAsia="Calibri" w:hAnsi="Calibri" w:cs="Calibri"/>
          <w:sz w:val="24"/>
          <w:szCs w:val="24"/>
        </w:rPr>
        <w:t>Hall, 12th Floor; 251 Mercer Street; New York, NY 10012</w:t>
      </w:r>
    </w:p>
    <w:p w14:paraId="2B9642AE" w14:textId="77777777" w:rsidR="008F6C82" w:rsidRDefault="00481B32">
      <w:pPr>
        <w:spacing w:before="28" w:after="0" w:line="240" w:lineRule="auto"/>
        <w:ind w:left="1160" w:right="-20"/>
        <w:rPr>
          <w:rFonts w:ascii="Calibri" w:eastAsia="Calibri" w:hAnsi="Calibri" w:cs="Calibri"/>
          <w:sz w:val="24"/>
          <w:szCs w:val="24"/>
        </w:rPr>
      </w:pPr>
      <w:r>
        <w:rPr>
          <w:rFonts w:ascii="Calibri" w:eastAsia="Calibri" w:hAnsi="Calibri" w:cs="Calibri"/>
          <w:sz w:val="24"/>
          <w:szCs w:val="24"/>
        </w:rPr>
        <w:t>Phone: (212) 998</w:t>
      </w:r>
      <w:r>
        <w:rPr>
          <w:rFonts w:ascii="Calibri" w:eastAsia="Calibri" w:hAnsi="Calibri" w:cs="Calibri"/>
          <w:w w:val="33"/>
          <w:sz w:val="24"/>
          <w:szCs w:val="24"/>
        </w:rPr>
        <w:t>-­‐</w:t>
      </w:r>
      <w:r>
        <w:rPr>
          <w:rFonts w:ascii="Calibri" w:eastAsia="Calibri" w:hAnsi="Calibri" w:cs="Calibri"/>
          <w:sz w:val="24"/>
          <w:szCs w:val="24"/>
        </w:rPr>
        <w:t>3314</w:t>
      </w:r>
    </w:p>
    <w:p w14:paraId="3E88D897" w14:textId="77777777" w:rsidR="008F6C82" w:rsidRDefault="00481B32">
      <w:pPr>
        <w:spacing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22E9E85B" w14:textId="1298B19E" w:rsidR="008F6C82" w:rsidRDefault="002D4ACB">
      <w:pPr>
        <w:spacing w:before="52" w:after="0" w:line="240" w:lineRule="auto"/>
        <w:ind w:left="1160" w:right="-20"/>
        <w:rPr>
          <w:rFonts w:ascii="Calibri" w:eastAsia="Calibri" w:hAnsi="Calibri" w:cs="Calibri"/>
          <w:sz w:val="24"/>
          <w:szCs w:val="24"/>
        </w:rPr>
      </w:pPr>
      <w:hyperlink r:id="rId13">
        <w:r w:rsidR="00481B32">
          <w:rPr>
            <w:rFonts w:ascii="Calibri" w:eastAsia="Calibri" w:hAnsi="Calibri" w:cs="Calibri"/>
            <w:sz w:val="24"/>
            <w:szCs w:val="24"/>
          </w:rPr>
          <w:t>Email: hutchins@nyu.edu</w:t>
        </w:r>
      </w:hyperlink>
      <w:r w:rsidR="00532D32">
        <w:rPr>
          <w:rFonts w:ascii="Calibri" w:eastAsia="Calibri" w:hAnsi="Calibri" w:cs="Calibri"/>
          <w:sz w:val="24"/>
          <w:szCs w:val="24"/>
        </w:rPr>
        <w:t xml:space="preserve"> </w:t>
      </w:r>
    </w:p>
    <w:p w14:paraId="0283BA30" w14:textId="77777777" w:rsidR="008F6C82" w:rsidRDefault="00481B32">
      <w:pPr>
        <w:spacing w:before="48" w:after="0" w:line="281" w:lineRule="exact"/>
        <w:ind w:left="1160" w:right="-20"/>
        <w:rPr>
          <w:rFonts w:ascii="Calibri" w:eastAsia="Calibri" w:hAnsi="Calibri" w:cs="Calibri"/>
          <w:sz w:val="24"/>
          <w:szCs w:val="24"/>
        </w:rPr>
      </w:pPr>
      <w:r>
        <w:rPr>
          <w:rFonts w:ascii="Calibri" w:eastAsia="Calibri" w:hAnsi="Calibri" w:cs="Calibri"/>
          <w:sz w:val="24"/>
          <w:szCs w:val="24"/>
        </w:rPr>
        <w:t>Responsibility within the Committee: ACM Pub Board representative</w:t>
      </w:r>
    </w:p>
    <w:p w14:paraId="128A6FB9" w14:textId="77777777" w:rsidR="008F6C82" w:rsidRDefault="008F6C82">
      <w:pPr>
        <w:spacing w:before="7" w:after="0" w:line="160" w:lineRule="exact"/>
        <w:rPr>
          <w:sz w:val="16"/>
          <w:szCs w:val="16"/>
        </w:rPr>
      </w:pPr>
    </w:p>
    <w:p w14:paraId="5AEC6DF7" w14:textId="77777777" w:rsidR="0014373B" w:rsidRDefault="0014373B">
      <w:pPr>
        <w:spacing w:before="7" w:after="0" w:line="160" w:lineRule="exact"/>
        <w:rPr>
          <w:sz w:val="16"/>
          <w:szCs w:val="16"/>
        </w:rPr>
      </w:pPr>
    </w:p>
    <w:p w14:paraId="3B437D17" w14:textId="77326BFE" w:rsidR="0014373B" w:rsidRPr="0014373B" w:rsidRDefault="0014373B" w:rsidP="0014373B">
      <w:pPr>
        <w:spacing w:before="7" w:after="0" w:line="160" w:lineRule="exact"/>
        <w:ind w:left="1170"/>
        <w:rPr>
          <w:sz w:val="24"/>
          <w:szCs w:val="24"/>
        </w:rPr>
      </w:pPr>
      <w:r w:rsidRPr="0014373B">
        <w:rPr>
          <w:sz w:val="24"/>
          <w:szCs w:val="24"/>
        </w:rPr>
        <w:t>Mathai Joseph</w:t>
      </w:r>
    </w:p>
    <w:p w14:paraId="390085E4" w14:textId="24730E0D" w:rsidR="0014373B" w:rsidRDefault="0014373B" w:rsidP="0014373B">
      <w:pPr>
        <w:spacing w:before="72" w:after="0" w:line="263" w:lineRule="auto"/>
        <w:ind w:left="1880" w:right="1635" w:hanging="720"/>
        <w:rPr>
          <w:rFonts w:ascii="Calibri" w:eastAsia="Calibri" w:hAnsi="Calibri" w:cs="Calibri"/>
          <w:sz w:val="24"/>
          <w:szCs w:val="24"/>
        </w:rPr>
      </w:pPr>
      <w:r>
        <w:rPr>
          <w:rFonts w:ascii="Calibri" w:eastAsia="Calibri" w:hAnsi="Calibri" w:cs="Calibri"/>
          <w:sz w:val="24"/>
          <w:szCs w:val="24"/>
        </w:rPr>
        <w:t xml:space="preserve">Address: </w:t>
      </w:r>
    </w:p>
    <w:p w14:paraId="641D3FC9" w14:textId="6CEED90B" w:rsidR="0014373B" w:rsidRDefault="0014373B" w:rsidP="0014373B">
      <w:pPr>
        <w:spacing w:after="0" w:line="269" w:lineRule="exact"/>
        <w:ind w:left="1160" w:right="-20"/>
        <w:rPr>
          <w:rFonts w:ascii="Calibri" w:eastAsia="Calibri" w:hAnsi="Calibri" w:cs="Calibri"/>
          <w:sz w:val="24"/>
          <w:szCs w:val="24"/>
        </w:rPr>
      </w:pPr>
      <w:r>
        <w:rPr>
          <w:rFonts w:ascii="Calibri" w:eastAsia="Calibri" w:hAnsi="Calibri" w:cs="Calibri"/>
          <w:position w:val="1"/>
          <w:sz w:val="24"/>
          <w:szCs w:val="24"/>
        </w:rPr>
        <w:t xml:space="preserve">Phone: </w:t>
      </w:r>
    </w:p>
    <w:p w14:paraId="5124F88E" w14:textId="77777777" w:rsidR="0014373B" w:rsidRDefault="0014373B" w:rsidP="0014373B">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12604711" w14:textId="40F25B15" w:rsidR="0014373B" w:rsidRDefault="002D4ACB" w:rsidP="0014373B">
      <w:pPr>
        <w:spacing w:before="72" w:after="0" w:line="240" w:lineRule="auto"/>
        <w:ind w:left="1160" w:right="-20"/>
        <w:rPr>
          <w:rFonts w:ascii="Calibri" w:eastAsia="Calibri" w:hAnsi="Calibri" w:cs="Calibri"/>
          <w:sz w:val="24"/>
          <w:szCs w:val="24"/>
        </w:rPr>
      </w:pPr>
      <w:hyperlink r:id="rId14">
        <w:r w:rsidR="0014373B">
          <w:rPr>
            <w:rFonts w:ascii="Calibri" w:eastAsia="Calibri" w:hAnsi="Calibri" w:cs="Calibri"/>
            <w:sz w:val="24"/>
            <w:szCs w:val="24"/>
          </w:rPr>
          <w:t xml:space="preserve">Email: </w:t>
        </w:r>
      </w:hyperlink>
      <w:hyperlink r:id="rId15" w:history="1">
        <w:r w:rsidR="00AE6AFD" w:rsidRPr="008D2D6C">
          <w:rPr>
            <w:rStyle w:val="Hyperlink"/>
            <w:rFonts w:ascii="Calibri" w:eastAsia="Calibri" w:hAnsi="Calibri" w:cs="Calibri"/>
            <w:sz w:val="24"/>
            <w:szCs w:val="24"/>
          </w:rPr>
          <w:t>mathaijos@gmail.com</w:t>
        </w:r>
      </w:hyperlink>
      <w:r w:rsidR="00AE6AFD">
        <w:rPr>
          <w:rFonts w:ascii="Calibri" w:eastAsia="Calibri" w:hAnsi="Calibri" w:cs="Calibri"/>
          <w:sz w:val="24"/>
          <w:szCs w:val="24"/>
        </w:rPr>
        <w:t xml:space="preserve"> </w:t>
      </w:r>
    </w:p>
    <w:p w14:paraId="79EDF3D4" w14:textId="6999FB2E" w:rsidR="0014373B" w:rsidRPr="00532D32" w:rsidRDefault="0014373B" w:rsidP="00532D32">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Member at large</w:t>
      </w:r>
    </w:p>
    <w:p w14:paraId="38B009E5" w14:textId="77777777" w:rsidR="0014373B" w:rsidRPr="0014373B" w:rsidRDefault="0014373B" w:rsidP="0014373B">
      <w:pPr>
        <w:spacing w:before="7" w:after="0" w:line="160" w:lineRule="exact"/>
        <w:ind w:left="1170"/>
        <w:rPr>
          <w:sz w:val="24"/>
          <w:szCs w:val="24"/>
        </w:rPr>
      </w:pPr>
    </w:p>
    <w:p w14:paraId="54787606" w14:textId="77777777" w:rsidR="0014373B" w:rsidRPr="0014373B" w:rsidRDefault="0014373B" w:rsidP="0014373B">
      <w:pPr>
        <w:spacing w:before="7" w:after="0" w:line="160" w:lineRule="exact"/>
        <w:ind w:left="1170"/>
        <w:rPr>
          <w:sz w:val="24"/>
          <w:szCs w:val="24"/>
        </w:rPr>
      </w:pPr>
    </w:p>
    <w:p w14:paraId="2C54AA3C" w14:textId="508674ED" w:rsidR="0014373B" w:rsidRDefault="0014373B" w:rsidP="0014373B">
      <w:pPr>
        <w:spacing w:before="7" w:after="0" w:line="160" w:lineRule="exact"/>
        <w:ind w:left="1170"/>
        <w:rPr>
          <w:sz w:val="24"/>
          <w:szCs w:val="24"/>
        </w:rPr>
      </w:pPr>
      <w:r>
        <w:rPr>
          <w:sz w:val="24"/>
          <w:szCs w:val="24"/>
        </w:rPr>
        <w:t>Ursu</w:t>
      </w:r>
      <w:r w:rsidRPr="0014373B">
        <w:rPr>
          <w:sz w:val="24"/>
          <w:szCs w:val="24"/>
        </w:rPr>
        <w:t>l</w:t>
      </w:r>
      <w:r>
        <w:rPr>
          <w:sz w:val="24"/>
          <w:szCs w:val="24"/>
        </w:rPr>
        <w:t>a</w:t>
      </w:r>
      <w:r w:rsidRPr="0014373B">
        <w:rPr>
          <w:sz w:val="24"/>
          <w:szCs w:val="24"/>
        </w:rPr>
        <w:t xml:space="preserve"> Martin</w:t>
      </w:r>
    </w:p>
    <w:p w14:paraId="280387A2" w14:textId="28F3392E" w:rsidR="0014373B" w:rsidRDefault="0014373B" w:rsidP="0014373B">
      <w:pPr>
        <w:spacing w:before="72" w:after="0" w:line="263" w:lineRule="auto"/>
        <w:ind w:left="1880" w:right="1635" w:hanging="720"/>
        <w:rPr>
          <w:rFonts w:ascii="Calibri" w:eastAsia="Calibri" w:hAnsi="Calibri" w:cs="Calibri"/>
          <w:sz w:val="24"/>
          <w:szCs w:val="24"/>
        </w:rPr>
      </w:pPr>
      <w:r>
        <w:rPr>
          <w:rFonts w:ascii="Calibri" w:eastAsia="Calibri" w:hAnsi="Calibri" w:cs="Calibri"/>
          <w:sz w:val="24"/>
          <w:szCs w:val="24"/>
        </w:rPr>
        <w:t xml:space="preserve">Address: </w:t>
      </w:r>
    </w:p>
    <w:p w14:paraId="2A7728D8" w14:textId="15E5756D" w:rsidR="0014373B" w:rsidRDefault="0014373B" w:rsidP="0014373B">
      <w:pPr>
        <w:spacing w:after="0" w:line="269" w:lineRule="exact"/>
        <w:ind w:left="1160" w:right="-20"/>
        <w:rPr>
          <w:rFonts w:ascii="Calibri" w:eastAsia="Calibri" w:hAnsi="Calibri" w:cs="Calibri"/>
          <w:sz w:val="24"/>
          <w:szCs w:val="24"/>
        </w:rPr>
      </w:pPr>
      <w:r>
        <w:rPr>
          <w:rFonts w:ascii="Calibri" w:eastAsia="Calibri" w:hAnsi="Calibri" w:cs="Calibri"/>
          <w:position w:val="1"/>
          <w:sz w:val="24"/>
          <w:szCs w:val="24"/>
        </w:rPr>
        <w:t xml:space="preserve">Phone: </w:t>
      </w:r>
    </w:p>
    <w:p w14:paraId="3866BBE3" w14:textId="77777777" w:rsidR="0014373B" w:rsidRDefault="0014373B" w:rsidP="0014373B">
      <w:pPr>
        <w:spacing w:before="48" w:after="0" w:line="240" w:lineRule="auto"/>
        <w:ind w:left="1160" w:right="-20"/>
        <w:rPr>
          <w:rFonts w:ascii="Calibri" w:eastAsia="Calibri" w:hAnsi="Calibri" w:cs="Calibri"/>
          <w:sz w:val="24"/>
          <w:szCs w:val="24"/>
        </w:rPr>
      </w:pPr>
      <w:r>
        <w:rPr>
          <w:rFonts w:ascii="Calibri" w:eastAsia="Calibri" w:hAnsi="Calibri" w:cs="Calibri"/>
          <w:sz w:val="24"/>
          <w:szCs w:val="24"/>
        </w:rPr>
        <w:t>Fax:</w:t>
      </w:r>
    </w:p>
    <w:p w14:paraId="5842D000" w14:textId="42F5C52C" w:rsidR="0014373B" w:rsidRDefault="002D4ACB" w:rsidP="0014373B">
      <w:pPr>
        <w:spacing w:before="72" w:after="0" w:line="240" w:lineRule="auto"/>
        <w:ind w:left="1160" w:right="-20"/>
        <w:rPr>
          <w:rFonts w:ascii="Calibri" w:eastAsia="Calibri" w:hAnsi="Calibri" w:cs="Calibri"/>
          <w:sz w:val="24"/>
          <w:szCs w:val="24"/>
        </w:rPr>
      </w:pPr>
      <w:hyperlink r:id="rId16">
        <w:r w:rsidR="0014373B">
          <w:rPr>
            <w:rFonts w:ascii="Calibri" w:eastAsia="Calibri" w:hAnsi="Calibri" w:cs="Calibri"/>
            <w:sz w:val="24"/>
            <w:szCs w:val="24"/>
          </w:rPr>
          <w:t xml:space="preserve">Email: </w:t>
        </w:r>
      </w:hyperlink>
      <w:hyperlink r:id="rId17" w:history="1">
        <w:r w:rsidR="00532D32" w:rsidRPr="008D2D6C">
          <w:rPr>
            <w:rStyle w:val="Hyperlink"/>
            <w:rFonts w:ascii="Calibri" w:eastAsia="Calibri" w:hAnsi="Calibri" w:cs="Calibri"/>
            <w:sz w:val="24"/>
            <w:szCs w:val="24"/>
          </w:rPr>
          <w:t>uhmmartin@gmail.com</w:t>
        </w:r>
      </w:hyperlink>
      <w:r w:rsidR="00532D32">
        <w:rPr>
          <w:rFonts w:ascii="Calibri" w:eastAsia="Calibri" w:hAnsi="Calibri" w:cs="Calibri"/>
          <w:sz w:val="24"/>
          <w:szCs w:val="24"/>
        </w:rPr>
        <w:t xml:space="preserve"> </w:t>
      </w:r>
    </w:p>
    <w:p w14:paraId="1632765B" w14:textId="31997A6D" w:rsidR="0014373B" w:rsidRDefault="0014373B" w:rsidP="0014373B">
      <w:pPr>
        <w:spacing w:before="4" w:after="0" w:line="240" w:lineRule="auto"/>
        <w:ind w:left="1160" w:right="-20"/>
        <w:rPr>
          <w:rFonts w:ascii="Calibri" w:eastAsia="Calibri" w:hAnsi="Calibri" w:cs="Calibri"/>
          <w:sz w:val="24"/>
          <w:szCs w:val="24"/>
        </w:rPr>
      </w:pPr>
      <w:r>
        <w:rPr>
          <w:rFonts w:ascii="Calibri" w:eastAsia="Calibri" w:hAnsi="Calibri" w:cs="Calibri"/>
          <w:sz w:val="24"/>
          <w:szCs w:val="24"/>
        </w:rPr>
        <w:t>Responsibility within the Committee: Member at large</w:t>
      </w:r>
    </w:p>
    <w:p w14:paraId="2D29648F" w14:textId="772CDE56" w:rsidR="002D4ACB" w:rsidRDefault="002D4ACB">
      <w:pPr>
        <w:rPr>
          <w:sz w:val="24"/>
          <w:szCs w:val="24"/>
        </w:rPr>
      </w:pPr>
      <w:r>
        <w:rPr>
          <w:sz w:val="24"/>
          <w:szCs w:val="24"/>
        </w:rPr>
        <w:br w:type="page"/>
      </w:r>
    </w:p>
    <w:p w14:paraId="3E39F3F7" w14:textId="77777777" w:rsidR="002D4ACB" w:rsidRDefault="002D4ACB" w:rsidP="0014373B">
      <w:pPr>
        <w:spacing w:before="7" w:after="0" w:line="160" w:lineRule="exact"/>
        <w:ind w:left="1170"/>
        <w:rPr>
          <w:rFonts w:ascii="Calibri" w:eastAsia="Calibri" w:hAnsi="Calibri" w:cs="Calibri"/>
          <w:b/>
          <w:spacing w:val="1"/>
          <w:w w:val="99"/>
          <w:sz w:val="24"/>
          <w:szCs w:val="24"/>
        </w:rPr>
      </w:pPr>
    </w:p>
    <w:p w14:paraId="5F69DFEA" w14:textId="77777777" w:rsidR="002D4ACB" w:rsidRDefault="002D4ACB" w:rsidP="0014373B">
      <w:pPr>
        <w:spacing w:before="7" w:after="0" w:line="160" w:lineRule="exact"/>
        <w:ind w:left="1170"/>
        <w:rPr>
          <w:rFonts w:ascii="Calibri" w:eastAsia="Calibri" w:hAnsi="Calibri" w:cs="Calibri"/>
          <w:b/>
          <w:spacing w:val="1"/>
          <w:w w:val="99"/>
          <w:sz w:val="24"/>
          <w:szCs w:val="24"/>
        </w:rPr>
      </w:pPr>
    </w:p>
    <w:p w14:paraId="5051276B" w14:textId="0E64C060" w:rsidR="002D4ACB" w:rsidRDefault="002D4ACB" w:rsidP="0014373B">
      <w:pPr>
        <w:spacing w:before="7" w:after="0" w:line="160" w:lineRule="exact"/>
        <w:ind w:left="1170"/>
        <w:rPr>
          <w:rFonts w:ascii="Calibri" w:eastAsia="Calibri" w:hAnsi="Calibri" w:cs="Calibri"/>
          <w:b/>
          <w:spacing w:val="1"/>
          <w:w w:val="99"/>
          <w:sz w:val="24"/>
          <w:szCs w:val="24"/>
        </w:rPr>
      </w:pPr>
      <w:r w:rsidRPr="00571FFF">
        <w:rPr>
          <w:rFonts w:ascii="Calibri" w:eastAsia="Calibri" w:hAnsi="Calibri" w:cs="Calibri"/>
          <w:b/>
          <w:spacing w:val="1"/>
          <w:w w:val="99"/>
          <w:sz w:val="24"/>
          <w:szCs w:val="24"/>
        </w:rPr>
        <w:t>APPENDIX</w:t>
      </w:r>
      <w:r>
        <w:rPr>
          <w:rFonts w:ascii="Calibri" w:eastAsia="Calibri" w:hAnsi="Calibri" w:cs="Calibri"/>
          <w:b/>
          <w:spacing w:val="1"/>
          <w:w w:val="99"/>
          <w:sz w:val="24"/>
          <w:szCs w:val="24"/>
        </w:rPr>
        <w:t xml:space="preserve"> I</w:t>
      </w:r>
      <w:r>
        <w:rPr>
          <w:rFonts w:ascii="Calibri" w:eastAsia="Calibri" w:hAnsi="Calibri" w:cs="Calibri"/>
          <w:b/>
          <w:spacing w:val="1"/>
          <w:w w:val="99"/>
          <w:sz w:val="24"/>
          <w:szCs w:val="24"/>
        </w:rPr>
        <w:t>I</w:t>
      </w:r>
    </w:p>
    <w:p w14:paraId="7BBFF69C" w14:textId="77777777" w:rsidR="002D4ACB" w:rsidRDefault="002D4ACB" w:rsidP="0014373B">
      <w:pPr>
        <w:spacing w:before="7" w:after="0" w:line="160" w:lineRule="exact"/>
        <w:ind w:left="1170"/>
        <w:rPr>
          <w:rFonts w:ascii="Calibri" w:eastAsia="Calibri" w:hAnsi="Calibri" w:cs="Calibri"/>
          <w:b/>
          <w:spacing w:val="1"/>
          <w:w w:val="99"/>
          <w:sz w:val="24"/>
          <w:szCs w:val="24"/>
        </w:rPr>
      </w:pPr>
    </w:p>
    <w:p w14:paraId="4A34E689" w14:textId="77777777" w:rsidR="002D4ACB" w:rsidRDefault="002D4ACB" w:rsidP="0014373B">
      <w:pPr>
        <w:spacing w:before="7" w:after="0" w:line="160" w:lineRule="exact"/>
        <w:ind w:left="1170"/>
        <w:rPr>
          <w:rFonts w:ascii="Calibri" w:eastAsia="Calibri" w:hAnsi="Calibri" w:cs="Calibri"/>
          <w:b/>
          <w:spacing w:val="1"/>
          <w:w w:val="99"/>
          <w:sz w:val="24"/>
          <w:szCs w:val="24"/>
        </w:rPr>
      </w:pPr>
    </w:p>
    <w:p w14:paraId="4B945D91" w14:textId="328AD1F9" w:rsidR="002D4ACB" w:rsidRDefault="002D4ACB" w:rsidP="002D4ACB">
      <w:pPr>
        <w:jc w:val="center"/>
        <w:rPr>
          <w:sz w:val="28"/>
          <w:szCs w:val="28"/>
        </w:rPr>
      </w:pPr>
      <w:r w:rsidRPr="00764AEC">
        <w:rPr>
          <w:sz w:val="28"/>
          <w:szCs w:val="28"/>
        </w:rPr>
        <w:t>ACM History Committee Terms of Office</w:t>
      </w:r>
    </w:p>
    <w:p w14:paraId="15D654E7" w14:textId="77777777" w:rsidR="002D4ACB" w:rsidRDefault="002D4ACB" w:rsidP="002D4ACB">
      <w:r>
        <w:t>The following motion was unanimously approved at the July 17, 2017 History Committee meeting:</w:t>
      </w:r>
    </w:p>
    <w:p w14:paraId="5A83D17F" w14:textId="77777777" w:rsidR="002D4ACB" w:rsidRDefault="002D4ACB" w:rsidP="002D4ACB">
      <w:pPr>
        <w:pStyle w:val="ListParagraph"/>
        <w:widowControl/>
        <w:numPr>
          <w:ilvl w:val="1"/>
          <w:numId w:val="2"/>
        </w:numPr>
        <w:spacing w:after="0" w:line="240" w:lineRule="auto"/>
        <w:ind w:left="900"/>
      </w:pPr>
      <w:r>
        <w:t xml:space="preserve">3-year terms, no term limits </w:t>
      </w:r>
    </w:p>
    <w:p w14:paraId="0E08DC17" w14:textId="77777777" w:rsidR="002D4ACB" w:rsidRDefault="002D4ACB" w:rsidP="002D4ACB">
      <w:pPr>
        <w:pStyle w:val="ListParagraph"/>
        <w:widowControl/>
        <w:numPr>
          <w:ilvl w:val="1"/>
          <w:numId w:val="2"/>
        </w:numPr>
        <w:spacing w:after="0" w:line="240" w:lineRule="auto"/>
        <w:ind w:left="900"/>
      </w:pPr>
      <w:r>
        <w:t xml:space="preserve">Chair will be responsible for discussing membership status and wishes with each member as their term comes to an end. </w:t>
      </w:r>
    </w:p>
    <w:p w14:paraId="04F027DD" w14:textId="77777777" w:rsidR="002D4ACB" w:rsidRDefault="002D4ACB" w:rsidP="002D4ACB">
      <w:pPr>
        <w:pStyle w:val="ListParagraph"/>
        <w:widowControl/>
        <w:numPr>
          <w:ilvl w:val="1"/>
          <w:numId w:val="2"/>
        </w:numPr>
        <w:spacing w:after="0" w:line="240" w:lineRule="auto"/>
        <w:ind w:left="900"/>
      </w:pPr>
      <w:r>
        <w:t xml:space="preserve">For the chair, discussion of membership status and wishes for continuation falls to the non-chair member with seniority. </w:t>
      </w:r>
    </w:p>
    <w:p w14:paraId="0C360408" w14:textId="77777777" w:rsidR="002D4ACB" w:rsidRDefault="002D4ACB" w:rsidP="002D4ACB"/>
    <w:p w14:paraId="0F4569F8" w14:textId="77777777" w:rsidR="002D4ACB" w:rsidRDefault="002D4ACB" w:rsidP="002D4ACB">
      <w:pPr>
        <w:jc w:val="both"/>
      </w:pPr>
      <w:r>
        <w:t>Pursuant to that motion, current ACM HC members are placed in the following categories:</w:t>
      </w:r>
    </w:p>
    <w:p w14:paraId="74FF185F" w14:textId="77777777" w:rsidR="002D4ACB" w:rsidRDefault="002D4ACB" w:rsidP="002D4ACB">
      <w:pPr>
        <w:jc w:val="both"/>
      </w:pPr>
    </w:p>
    <w:p w14:paraId="7956E713" w14:textId="77777777" w:rsidR="002D4ACB" w:rsidRDefault="002D4ACB" w:rsidP="002D4ACB">
      <w:pPr>
        <w:jc w:val="both"/>
      </w:pPr>
    </w:p>
    <w:p w14:paraId="15EBB9C4" w14:textId="77777777" w:rsidR="002D4ACB" w:rsidRDefault="002D4ACB" w:rsidP="002D4ACB">
      <w:pPr>
        <w:jc w:val="both"/>
      </w:pPr>
      <w:r>
        <w:rPr>
          <w:noProof/>
        </w:rPr>
        <w:drawing>
          <wp:inline distT="0" distB="0" distL="0" distR="0" wp14:anchorId="61BDC05B" wp14:editId="4789539A">
            <wp:extent cx="5943600" cy="2306320"/>
            <wp:effectExtent l="0" t="0" r="0" b="5080"/>
            <wp:docPr id="1" name="Picture 1" descr="/Users/RedRock/Desktop/Screen Shot 2017-09-18 at 7.10.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edRock/Desktop/Screen Shot 2017-09-18 at 7.10.19 A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306320"/>
                    </a:xfrm>
                    <a:prstGeom prst="rect">
                      <a:avLst/>
                    </a:prstGeom>
                    <a:noFill/>
                    <a:ln>
                      <a:noFill/>
                    </a:ln>
                  </pic:spPr>
                </pic:pic>
              </a:graphicData>
            </a:graphic>
          </wp:inline>
        </w:drawing>
      </w:r>
    </w:p>
    <w:p w14:paraId="0F426368" w14:textId="77777777" w:rsidR="002D4ACB" w:rsidRDefault="002D4ACB" w:rsidP="002D4ACB">
      <w:pPr>
        <w:jc w:val="both"/>
      </w:pPr>
    </w:p>
    <w:p w14:paraId="00EC4009" w14:textId="77777777" w:rsidR="002D4ACB" w:rsidRDefault="002D4ACB" w:rsidP="002D4ACB">
      <w:pPr>
        <w:jc w:val="both"/>
      </w:pPr>
    </w:p>
    <w:p w14:paraId="0261560A" w14:textId="77777777" w:rsidR="002D4ACB" w:rsidRDefault="002D4ACB" w:rsidP="002D4ACB">
      <w:pPr>
        <w:jc w:val="both"/>
      </w:pPr>
      <w:r>
        <w:t xml:space="preserve">This structure gives the most recent four members in the </w:t>
      </w:r>
      <w:bookmarkStart w:id="0" w:name="_GoBack"/>
      <w:bookmarkEnd w:id="0"/>
      <w:r>
        <w:t xml:space="preserve">3-year category; three of the next most recent in the 2-year category; and two members in the 1-year category who’ve indicated they’d like this as their last year.    </w:t>
      </w:r>
    </w:p>
    <w:p w14:paraId="6B2E7D05" w14:textId="77777777" w:rsidR="002D4ACB" w:rsidRDefault="002D4ACB" w:rsidP="002D4ACB">
      <w:pPr>
        <w:jc w:val="both"/>
      </w:pPr>
    </w:p>
    <w:p w14:paraId="6A7CF06E" w14:textId="42C24982" w:rsidR="002D4ACB" w:rsidRPr="002D4ACB" w:rsidRDefault="002D4ACB" w:rsidP="002D4ACB">
      <w:pPr>
        <w:jc w:val="both"/>
        <w:rPr>
          <w:sz w:val="24"/>
          <w:szCs w:val="24"/>
        </w:rPr>
      </w:pPr>
      <w:r>
        <w:t xml:space="preserve">New members after the first of the year will join as a new 3-year member term (e.g. starting after January 2018 for this year, term ends June 2021).  When resignations occur, the person filling the role will assume the term of the resigning member.    </w:t>
      </w:r>
    </w:p>
    <w:p w14:paraId="63ECCD18" w14:textId="77777777" w:rsidR="008F6C82" w:rsidRPr="0014373B" w:rsidRDefault="008F6C82" w:rsidP="0014373B">
      <w:pPr>
        <w:spacing w:after="0" w:line="200" w:lineRule="exact"/>
        <w:ind w:left="1170"/>
        <w:rPr>
          <w:sz w:val="24"/>
          <w:szCs w:val="24"/>
        </w:rPr>
      </w:pPr>
    </w:p>
    <w:p w14:paraId="0E850E1A" w14:textId="77777777" w:rsidR="008F6C82" w:rsidRPr="0014373B" w:rsidRDefault="008F6C82" w:rsidP="0014373B">
      <w:pPr>
        <w:spacing w:after="0" w:line="200" w:lineRule="exact"/>
        <w:ind w:left="1170"/>
        <w:rPr>
          <w:sz w:val="24"/>
          <w:szCs w:val="24"/>
        </w:rPr>
      </w:pPr>
    </w:p>
    <w:p w14:paraId="4216FADE" w14:textId="4C1C2213" w:rsidR="008F6C82" w:rsidRDefault="008F6C82">
      <w:pPr>
        <w:spacing w:before="28" w:after="0" w:line="240" w:lineRule="auto"/>
        <w:ind w:left="3870" w:right="3852"/>
        <w:jc w:val="center"/>
        <w:rPr>
          <w:rFonts w:ascii="Calibri" w:eastAsia="Calibri" w:hAnsi="Calibri" w:cs="Calibri"/>
          <w:sz w:val="21"/>
          <w:szCs w:val="21"/>
        </w:rPr>
      </w:pPr>
    </w:p>
    <w:sectPr w:rsidR="008F6C82">
      <w:pgSz w:w="12240" w:h="15840"/>
      <w:pgMar w:top="124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63DF6"/>
    <w:multiLevelType w:val="hybridMultilevel"/>
    <w:tmpl w:val="A330EC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E2F3C"/>
    <w:multiLevelType w:val="hybridMultilevel"/>
    <w:tmpl w:val="3856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82"/>
    <w:rsid w:val="00042D82"/>
    <w:rsid w:val="0014373B"/>
    <w:rsid w:val="001D40FF"/>
    <w:rsid w:val="002D4ACB"/>
    <w:rsid w:val="00367DDC"/>
    <w:rsid w:val="003753F8"/>
    <w:rsid w:val="00481B32"/>
    <w:rsid w:val="004C7B0E"/>
    <w:rsid w:val="00532D32"/>
    <w:rsid w:val="00571FFF"/>
    <w:rsid w:val="00583F6E"/>
    <w:rsid w:val="005B3D7D"/>
    <w:rsid w:val="005D4A37"/>
    <w:rsid w:val="007B4B9D"/>
    <w:rsid w:val="00886CC7"/>
    <w:rsid w:val="008D1AE1"/>
    <w:rsid w:val="008F6C82"/>
    <w:rsid w:val="009624EC"/>
    <w:rsid w:val="009D1858"/>
    <w:rsid w:val="009F3101"/>
    <w:rsid w:val="009F6DB1"/>
    <w:rsid w:val="00A33539"/>
    <w:rsid w:val="00AA43D7"/>
    <w:rsid w:val="00AB44BD"/>
    <w:rsid w:val="00AE6AFD"/>
    <w:rsid w:val="00C612ED"/>
    <w:rsid w:val="00DF59CE"/>
    <w:rsid w:val="00EE4C32"/>
    <w:rsid w:val="00F1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2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67DDC"/>
    <w:pPr>
      <w:widowControl/>
      <w:spacing w:after="0" w:line="240" w:lineRule="auto"/>
    </w:pPr>
    <w:rPr>
      <w:rFonts w:ascii="Helvetica" w:hAnsi="Helvetica" w:cs="Times New Roman"/>
      <w:sz w:val="18"/>
      <w:szCs w:val="18"/>
    </w:rPr>
  </w:style>
  <w:style w:type="paragraph" w:styleId="ListParagraph">
    <w:name w:val="List Paragraph"/>
    <w:basedOn w:val="Normal"/>
    <w:uiPriority w:val="34"/>
    <w:qFormat/>
    <w:rsid w:val="00367DDC"/>
    <w:pPr>
      <w:ind w:left="720"/>
      <w:contextualSpacing/>
    </w:pPr>
  </w:style>
  <w:style w:type="character" w:styleId="Hyperlink">
    <w:name w:val="Hyperlink"/>
    <w:basedOn w:val="DefaultParagraphFont"/>
    <w:uiPriority w:val="99"/>
    <w:unhideWhenUsed/>
    <w:rsid w:val="00AE6AFD"/>
    <w:rPr>
      <w:color w:val="0000FF" w:themeColor="hyperlink"/>
      <w:u w:val="single"/>
    </w:rPr>
  </w:style>
  <w:style w:type="paragraph" w:styleId="BalloonText">
    <w:name w:val="Balloon Text"/>
    <w:basedOn w:val="Normal"/>
    <w:link w:val="BalloonTextChar"/>
    <w:uiPriority w:val="99"/>
    <w:semiHidden/>
    <w:unhideWhenUsed/>
    <w:rsid w:val="002D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67DDC"/>
    <w:pPr>
      <w:widowControl/>
      <w:spacing w:after="0" w:line="240" w:lineRule="auto"/>
    </w:pPr>
    <w:rPr>
      <w:rFonts w:ascii="Helvetica" w:hAnsi="Helvetica" w:cs="Times New Roman"/>
      <w:sz w:val="18"/>
      <w:szCs w:val="18"/>
    </w:rPr>
  </w:style>
  <w:style w:type="paragraph" w:styleId="ListParagraph">
    <w:name w:val="List Paragraph"/>
    <w:basedOn w:val="Normal"/>
    <w:uiPriority w:val="34"/>
    <w:qFormat/>
    <w:rsid w:val="00367DDC"/>
    <w:pPr>
      <w:ind w:left="720"/>
      <w:contextualSpacing/>
    </w:pPr>
  </w:style>
  <w:style w:type="character" w:styleId="Hyperlink">
    <w:name w:val="Hyperlink"/>
    <w:basedOn w:val="DefaultParagraphFont"/>
    <w:uiPriority w:val="99"/>
    <w:unhideWhenUsed/>
    <w:rsid w:val="00AE6AFD"/>
    <w:rPr>
      <w:color w:val="0000FF" w:themeColor="hyperlink"/>
      <w:u w:val="single"/>
    </w:rPr>
  </w:style>
  <w:style w:type="paragraph" w:styleId="BalloonText">
    <w:name w:val="Balloon Text"/>
    <w:basedOn w:val="Normal"/>
    <w:link w:val="BalloonTextChar"/>
    <w:uiPriority w:val="99"/>
    <w:semiHidden/>
    <w:unhideWhenUsed/>
    <w:rsid w:val="002D4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842">
      <w:bodyDiv w:val="1"/>
      <w:marLeft w:val="0"/>
      <w:marRight w:val="0"/>
      <w:marTop w:val="0"/>
      <w:marBottom w:val="0"/>
      <w:divBdr>
        <w:top w:val="none" w:sz="0" w:space="0" w:color="auto"/>
        <w:left w:val="none" w:sz="0" w:space="0" w:color="auto"/>
        <w:bottom w:val="none" w:sz="0" w:space="0" w:color="auto"/>
        <w:right w:val="none" w:sz="0" w:space="0" w:color="auto"/>
      </w:divBdr>
    </w:div>
    <w:div w:id="1340691478">
      <w:bodyDiv w:val="1"/>
      <w:marLeft w:val="0"/>
      <w:marRight w:val="0"/>
      <w:marTop w:val="0"/>
      <w:marBottom w:val="0"/>
      <w:divBdr>
        <w:top w:val="none" w:sz="0" w:space="0" w:color="auto"/>
        <w:left w:val="none" w:sz="0" w:space="0" w:color="auto"/>
        <w:bottom w:val="none" w:sz="0" w:space="0" w:color="auto"/>
        <w:right w:val="none" w:sz="0" w:space="0" w:color="auto"/>
      </w:divBdr>
      <w:divsChild>
        <w:div w:id="1226720561">
          <w:marLeft w:val="0"/>
          <w:marRight w:val="0"/>
          <w:marTop w:val="0"/>
          <w:marBottom w:val="0"/>
          <w:divBdr>
            <w:top w:val="none" w:sz="0" w:space="0" w:color="auto"/>
            <w:left w:val="none" w:sz="0" w:space="0" w:color="auto"/>
            <w:bottom w:val="none" w:sz="0" w:space="0" w:color="auto"/>
            <w:right w:val="none" w:sz="0" w:space="0" w:color="auto"/>
          </w:divBdr>
        </w:div>
        <w:div w:id="333074801">
          <w:marLeft w:val="0"/>
          <w:marRight w:val="0"/>
          <w:marTop w:val="0"/>
          <w:marBottom w:val="0"/>
          <w:divBdr>
            <w:top w:val="none" w:sz="0" w:space="0" w:color="auto"/>
            <w:left w:val="none" w:sz="0" w:space="0" w:color="auto"/>
            <w:bottom w:val="none" w:sz="0" w:space="0" w:color="auto"/>
            <w:right w:val="none" w:sz="0" w:space="0" w:color="auto"/>
          </w:divBdr>
        </w:div>
        <w:div w:id="48653553">
          <w:marLeft w:val="0"/>
          <w:marRight w:val="0"/>
          <w:marTop w:val="0"/>
          <w:marBottom w:val="0"/>
          <w:divBdr>
            <w:top w:val="none" w:sz="0" w:space="0" w:color="auto"/>
            <w:left w:val="none" w:sz="0" w:space="0" w:color="auto"/>
            <w:bottom w:val="none" w:sz="0" w:space="0" w:color="auto"/>
            <w:right w:val="none" w:sz="0" w:space="0" w:color="auto"/>
          </w:divBdr>
        </w:div>
        <w:div w:id="701826848">
          <w:marLeft w:val="0"/>
          <w:marRight w:val="0"/>
          <w:marTop w:val="0"/>
          <w:marBottom w:val="0"/>
          <w:divBdr>
            <w:top w:val="none" w:sz="0" w:space="0" w:color="auto"/>
            <w:left w:val="none" w:sz="0" w:space="0" w:color="auto"/>
            <w:bottom w:val="none" w:sz="0" w:space="0" w:color="auto"/>
            <w:right w:val="none" w:sz="0" w:space="0" w:color="auto"/>
          </w:divBdr>
        </w:div>
        <w:div w:id="1478377525">
          <w:marLeft w:val="0"/>
          <w:marRight w:val="0"/>
          <w:marTop w:val="0"/>
          <w:marBottom w:val="0"/>
          <w:divBdr>
            <w:top w:val="none" w:sz="0" w:space="0" w:color="auto"/>
            <w:left w:val="none" w:sz="0" w:space="0" w:color="auto"/>
            <w:bottom w:val="none" w:sz="0" w:space="0" w:color="auto"/>
            <w:right w:val="none" w:sz="0" w:space="0" w:color="auto"/>
          </w:divBdr>
        </w:div>
      </w:divsChild>
    </w:div>
    <w:div w:id="162735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misa@umn.edu" TargetMode="External"/><Relationship Id="rId13" Type="http://schemas.openxmlformats.org/officeDocument/2006/relationships/hyperlink" Target="mailto:hutchins@nyu.edu"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taoxie@illinois.edu" TargetMode="External"/><Relationship Id="rId12" Type="http://schemas.openxmlformats.org/officeDocument/2006/relationships/hyperlink" Target="mailto:shustek@computerhistory.org" TargetMode="External"/><Relationship Id="rId17" Type="http://schemas.openxmlformats.org/officeDocument/2006/relationships/hyperlink" Target="mailto:uhmmartin@gmail.com" TargetMode="External"/><Relationship Id="rId2" Type="http://schemas.openxmlformats.org/officeDocument/2006/relationships/styles" Target="styles.xml"/><Relationship Id="rId16" Type="http://schemas.openxmlformats.org/officeDocument/2006/relationships/hyperlink" Target="mailto:shustek@computerhistor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ousec1839@gmail.com" TargetMode="External"/><Relationship Id="rId11" Type="http://schemas.openxmlformats.org/officeDocument/2006/relationships/hyperlink" Target="mailto:kelly@warwick.ac.uk" TargetMode="External"/><Relationship Id="rId5" Type="http://schemas.openxmlformats.org/officeDocument/2006/relationships/webSettings" Target="webSettings.xml"/><Relationship Id="rId15" Type="http://schemas.openxmlformats.org/officeDocument/2006/relationships/hyperlink" Target="mailto:mathaijos@gmail.com" TargetMode="External"/><Relationship Id="rId10" Type="http://schemas.openxmlformats.org/officeDocument/2006/relationships/hyperlink" Target="mailto:whitton@cs.unc.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y@Levin.net" TargetMode="External"/><Relationship Id="rId14" Type="http://schemas.openxmlformats.org/officeDocument/2006/relationships/hyperlink" Target="mailto:shustek@computerhisto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Wierzbicki</cp:lastModifiedBy>
  <cp:revision>5</cp:revision>
  <cp:lastPrinted>2017-09-18T16:05:00Z</cp:lastPrinted>
  <dcterms:created xsi:type="dcterms:W3CDTF">2017-07-16T16:26:00Z</dcterms:created>
  <dcterms:modified xsi:type="dcterms:W3CDTF">2017-09-19T14:39:00Z</dcterms:modified>
</cp:coreProperties>
</file>