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F5C" w:rsidRDefault="00290F5C" w:rsidP="00290F5C">
      <w:pPr>
        <w:pStyle w:val="PlainText"/>
      </w:pPr>
    </w:p>
    <w:p w:rsidR="00290F5C" w:rsidRDefault="00290F5C" w:rsidP="00290F5C">
      <w:pPr>
        <w:pStyle w:val="PlainText"/>
      </w:pPr>
      <w:r>
        <w:t xml:space="preserve">                          Annual Report of the</w:t>
      </w:r>
    </w:p>
    <w:p w:rsidR="00290F5C" w:rsidRDefault="00290F5C" w:rsidP="00290F5C">
      <w:pPr>
        <w:pStyle w:val="PlainText"/>
      </w:pPr>
      <w:r>
        <w:t xml:space="preserve">           ACM Committee on Computers and Public Policy (CCPP)</w:t>
      </w:r>
    </w:p>
    <w:p w:rsidR="00290F5C" w:rsidRDefault="00290F5C" w:rsidP="00290F5C">
      <w:pPr>
        <w:pStyle w:val="PlainText"/>
      </w:pPr>
      <w:r>
        <w:t xml:space="preserve">              For the Period 1 July 2013 to 30 June 2014</w:t>
      </w:r>
    </w:p>
    <w:p w:rsidR="00290F5C" w:rsidRDefault="00290F5C" w:rsidP="00290F5C">
      <w:pPr>
        <w:pStyle w:val="PlainText"/>
      </w:pPr>
      <w:r>
        <w:t xml:space="preserve">                Submitted by Peter G. Neumann, Chairman </w:t>
      </w:r>
    </w:p>
    <w:p w:rsidR="00290F5C" w:rsidRDefault="00290F5C" w:rsidP="00290F5C">
      <w:pPr>
        <w:pStyle w:val="PlainText"/>
      </w:pPr>
    </w:p>
    <w:p w:rsidR="00290F5C" w:rsidRDefault="00290F5C" w:rsidP="00290F5C">
      <w:pPr>
        <w:pStyle w:val="PlainText"/>
      </w:pPr>
    </w:p>
    <w:p w:rsidR="00290F5C" w:rsidRDefault="00290F5C" w:rsidP="00290F5C">
      <w:pPr>
        <w:pStyle w:val="PlainText"/>
      </w:pPr>
      <w:r>
        <w:t>PURPOSE OF CCPP</w:t>
      </w:r>
    </w:p>
    <w:p w:rsidR="00290F5C" w:rsidRDefault="00290F5C" w:rsidP="00290F5C">
      <w:pPr>
        <w:pStyle w:val="PlainText"/>
      </w:pPr>
    </w:p>
    <w:p w:rsidR="00290F5C" w:rsidRDefault="00290F5C" w:rsidP="00290F5C">
      <w:pPr>
        <w:pStyle w:val="PlainText"/>
      </w:pPr>
      <w:r>
        <w:t>The ACM Committee on Computers and Public Policy (CCPP) seeks to</w:t>
      </w:r>
    </w:p>
    <w:p w:rsidR="00290F5C" w:rsidRDefault="00290F5C" w:rsidP="00290F5C">
      <w:pPr>
        <w:pStyle w:val="PlainText"/>
      </w:pPr>
    </w:p>
    <w:p w:rsidR="00290F5C" w:rsidRDefault="00290F5C" w:rsidP="00290F5C">
      <w:pPr>
        <w:pStyle w:val="PlainText"/>
      </w:pPr>
      <w:r>
        <w:t xml:space="preserve"> * </w:t>
      </w:r>
      <w:proofErr w:type="gramStart"/>
      <w:r>
        <w:t>aid</w:t>
      </w:r>
      <w:proofErr w:type="gramEnd"/>
      <w:r>
        <w:t xml:space="preserve"> the ACM with respect to a variety of internationally relevant</w:t>
      </w:r>
    </w:p>
    <w:p w:rsidR="00290F5C" w:rsidRDefault="00290F5C" w:rsidP="00290F5C">
      <w:pPr>
        <w:pStyle w:val="PlainText"/>
      </w:pPr>
      <w:r>
        <w:t xml:space="preserve">   </w:t>
      </w:r>
      <w:proofErr w:type="gramStart"/>
      <w:r>
        <w:t>issues</w:t>
      </w:r>
      <w:proofErr w:type="gramEnd"/>
      <w:r>
        <w:t xml:space="preserve"> pertaining to computers and public policy, and</w:t>
      </w:r>
    </w:p>
    <w:p w:rsidR="00290F5C" w:rsidRDefault="00290F5C" w:rsidP="00290F5C">
      <w:pPr>
        <w:pStyle w:val="PlainText"/>
      </w:pPr>
      <w:r>
        <w:t xml:space="preserve"> * </w:t>
      </w:r>
      <w:proofErr w:type="gramStart"/>
      <w:r>
        <w:t>help</w:t>
      </w:r>
      <w:proofErr w:type="gramEnd"/>
      <w:r>
        <w:t xml:space="preserve"> make the ACM even better recognized worldwide.</w:t>
      </w:r>
    </w:p>
    <w:p w:rsidR="00290F5C" w:rsidRDefault="00290F5C" w:rsidP="00290F5C">
      <w:pPr>
        <w:pStyle w:val="PlainText"/>
      </w:pPr>
    </w:p>
    <w:p w:rsidR="00290F5C" w:rsidRDefault="00290F5C" w:rsidP="00290F5C">
      <w:pPr>
        <w:pStyle w:val="PlainText"/>
      </w:pPr>
      <w:r>
        <w:t>Its most visible project is the ACM Forum on Risks to the Public in Computers and Related Systems, established in August 1986 in response to Adele Goldberg's ACM President's message in the February 1985 issue of the Communications of the ACM (CACM).  It has also served as a hands-on review board for the Inside Risks articles in the CACM, since July 1990.</w:t>
      </w:r>
    </w:p>
    <w:p w:rsidR="00290F5C" w:rsidRDefault="00290F5C" w:rsidP="00290F5C">
      <w:pPr>
        <w:pStyle w:val="PlainText"/>
      </w:pPr>
    </w:p>
    <w:p w:rsidR="00290F5C" w:rsidRDefault="00290F5C" w:rsidP="00290F5C">
      <w:pPr>
        <w:pStyle w:val="PlainText"/>
      </w:pPr>
      <w:r>
        <w:t>CCPP PERSONNEL</w:t>
      </w:r>
    </w:p>
    <w:p w:rsidR="00290F5C" w:rsidRDefault="00290F5C" w:rsidP="00290F5C">
      <w:pPr>
        <w:pStyle w:val="PlainText"/>
      </w:pPr>
    </w:p>
    <w:p w:rsidR="00290F5C" w:rsidRDefault="00290F5C" w:rsidP="00290F5C">
      <w:pPr>
        <w:pStyle w:val="PlainText"/>
      </w:pPr>
      <w:r>
        <w:t xml:space="preserve">The Chairman of the ACM Committee on Computers and Public Policy (CCPP) is Peter G. Neumann.  During the reporting year, the committee consisted of Steve </w:t>
      </w:r>
      <w:proofErr w:type="spellStart"/>
      <w:r>
        <w:t>Bellovin</w:t>
      </w:r>
      <w:proofErr w:type="spellEnd"/>
      <w:r>
        <w:t xml:space="preserve">, Peter Denning, Virgil </w:t>
      </w:r>
      <w:proofErr w:type="spellStart"/>
      <w:r>
        <w:t>Gligor</w:t>
      </w:r>
      <w:proofErr w:type="spellEnd"/>
      <w:r>
        <w:t xml:space="preserve">, Jim Horning (until his passing), Kevin Hu (new member), Nancy </w:t>
      </w:r>
      <w:proofErr w:type="spellStart"/>
      <w:r>
        <w:t>Leveson</w:t>
      </w:r>
      <w:proofErr w:type="spellEnd"/>
      <w:r>
        <w:t xml:space="preserve">, David </w:t>
      </w:r>
      <w:proofErr w:type="spellStart"/>
      <w:r>
        <w:t>Parnas</w:t>
      </w:r>
      <w:proofErr w:type="spellEnd"/>
      <w:r>
        <w:t xml:space="preserve">, Jerry </w:t>
      </w:r>
      <w:proofErr w:type="spellStart"/>
      <w:r>
        <w:t>Saltzer</w:t>
      </w:r>
      <w:proofErr w:type="spellEnd"/>
      <w:r>
        <w:t xml:space="preserve">, and Lauren Weinstein.  This body exists as an expert advisory group rather than a membership organization, and has considerable impact worldwide even though it maintains a relatively low profile.  I am extraordinarily grateful to them for their continued long-standing participation and their incisive reviewing of CACM </w:t>
      </w:r>
      <w:proofErr w:type="gramStart"/>
      <w:r>
        <w:t>Inside</w:t>
      </w:r>
      <w:proofErr w:type="gramEnd"/>
      <w:r>
        <w:t xml:space="preserve"> Risks columns and helping resolve occasional potentially sticky issues relating to the ACM Risks Forum.  The intellectual memory span and diversity of interests that they represent and are contributing is extraordinary, and have greatly improved the quality of the Inside Risks content and kept the ACM Risks Forum on track.  I continue to value their incisive contributions on many issues that require insight and wisdom.  Although their oversight efforts regarding Inside Risks are often not visible to readers, some of the CACM columns have led to intense interactions with the authors that occasionally escalated to </w:t>
      </w:r>
      <w:proofErr w:type="spellStart"/>
      <w:r>
        <w:t>coauthorship</w:t>
      </w:r>
      <w:proofErr w:type="spellEnd"/>
      <w:r>
        <w:t>.</w:t>
      </w:r>
    </w:p>
    <w:p w:rsidR="00290F5C" w:rsidRDefault="00290F5C" w:rsidP="00290F5C">
      <w:pPr>
        <w:pStyle w:val="PlainText"/>
      </w:pPr>
    </w:p>
    <w:p w:rsidR="00290F5C" w:rsidRDefault="00290F5C" w:rsidP="00290F5C">
      <w:pPr>
        <w:pStyle w:val="PlainText"/>
      </w:pPr>
      <w:r>
        <w:t>CCPP internal interactions generally involve e-mail, with occasional telephone calls and in-person discussions.  Many constructive interchanges have occurred during the year, as in the past.</w:t>
      </w:r>
    </w:p>
    <w:p w:rsidR="00290F5C" w:rsidRDefault="00290F5C" w:rsidP="00290F5C">
      <w:pPr>
        <w:pStyle w:val="PlainText"/>
      </w:pPr>
    </w:p>
    <w:p w:rsidR="00290F5C" w:rsidRDefault="00290F5C" w:rsidP="00290F5C">
      <w:pPr>
        <w:pStyle w:val="PlainText"/>
      </w:pPr>
      <w:r>
        <w:t>There is some overlap with other ACM committees -- for example, Neumann.</w:t>
      </w:r>
    </w:p>
    <w:p w:rsidR="00290F5C" w:rsidRDefault="00290F5C" w:rsidP="00290F5C">
      <w:pPr>
        <w:pStyle w:val="PlainText"/>
      </w:pPr>
      <w:r>
        <w:t>Although there is some commonality of problem areas, the charters of CCPP and USACM are quite different.  USACM has a specifically U.S.-centric focus, whereas CCPP tends to consider problems more generally with a global perspective.  For example, Neumann remains active in risks related to election systems, which is a common interest of USACM and CCPP -- respectively with primary domestic and more international scope.</w:t>
      </w:r>
    </w:p>
    <w:p w:rsidR="00290F5C" w:rsidRDefault="00290F5C" w:rsidP="00290F5C">
      <w:pPr>
        <w:pStyle w:val="PlainText"/>
      </w:pPr>
    </w:p>
    <w:p w:rsidR="00290F5C" w:rsidRDefault="00290F5C" w:rsidP="00290F5C">
      <w:pPr>
        <w:pStyle w:val="PlainText"/>
      </w:pPr>
      <w:r>
        <w:t>CCPP Efforts</w:t>
      </w:r>
    </w:p>
    <w:p w:rsidR="00290F5C" w:rsidRDefault="00290F5C" w:rsidP="00290F5C">
      <w:pPr>
        <w:pStyle w:val="PlainText"/>
      </w:pPr>
    </w:p>
    <w:p w:rsidR="00290F5C" w:rsidRDefault="00290F5C" w:rsidP="00290F5C">
      <w:pPr>
        <w:pStyle w:val="PlainText"/>
      </w:pPr>
      <w:r>
        <w:lastRenderedPageBreak/>
        <w:t>CCPP has several manifestations, including</w:t>
      </w:r>
    </w:p>
    <w:p w:rsidR="00290F5C" w:rsidRDefault="00290F5C" w:rsidP="00290F5C">
      <w:pPr>
        <w:pStyle w:val="PlainText"/>
      </w:pPr>
    </w:p>
    <w:p w:rsidR="00290F5C" w:rsidRDefault="00290F5C" w:rsidP="00290F5C">
      <w:pPr>
        <w:pStyle w:val="PlainText"/>
      </w:pPr>
      <w:r>
        <w:t xml:space="preserve">  * RISKS online: The ACM Forum on Risks to the Public in Computers as a</w:t>
      </w:r>
    </w:p>
    <w:p w:rsidR="00290F5C" w:rsidRDefault="00290F5C" w:rsidP="00290F5C">
      <w:pPr>
        <w:pStyle w:val="PlainText"/>
      </w:pPr>
      <w:r>
        <w:t xml:space="preserve">    </w:t>
      </w:r>
      <w:proofErr w:type="gramStart"/>
      <w:r>
        <w:t>newsgroup</w:t>
      </w:r>
      <w:proofErr w:type="gramEnd"/>
      <w:r>
        <w:t xml:space="preserve"> (a digest by e-mail, and distributed as </w:t>
      </w:r>
      <w:proofErr w:type="spellStart"/>
      <w:r>
        <w:t>comp.risks</w:t>
      </w:r>
      <w:proofErr w:type="spellEnd"/>
      <w:r>
        <w:t xml:space="preserve"> via</w:t>
      </w:r>
    </w:p>
    <w:p w:rsidR="00290F5C" w:rsidRDefault="00290F5C" w:rsidP="00290F5C">
      <w:pPr>
        <w:pStyle w:val="PlainText"/>
      </w:pPr>
      <w:r>
        <w:t xml:space="preserve">    </w:t>
      </w:r>
      <w:proofErr w:type="gramStart"/>
      <w:r>
        <w:t>USENET).</w:t>
      </w:r>
      <w:proofErr w:type="gramEnd"/>
      <w:r>
        <w:t xml:space="preserve">  See Item 1 below.</w:t>
      </w:r>
    </w:p>
    <w:p w:rsidR="00290F5C" w:rsidRDefault="00290F5C" w:rsidP="00290F5C">
      <w:pPr>
        <w:pStyle w:val="PlainText"/>
      </w:pPr>
      <w:r>
        <w:t xml:space="preserve">  * RISKS highlights in ACM Software Engineering Notes (SEN): Edited</w:t>
      </w:r>
    </w:p>
    <w:p w:rsidR="00290F5C" w:rsidRDefault="00290F5C" w:rsidP="00290F5C">
      <w:pPr>
        <w:pStyle w:val="PlainText"/>
      </w:pPr>
      <w:r>
        <w:t xml:space="preserve">    </w:t>
      </w:r>
      <w:proofErr w:type="gramStart"/>
      <w:r>
        <w:t>and</w:t>
      </w:r>
      <w:proofErr w:type="gramEnd"/>
      <w:r>
        <w:t xml:space="preserve"> distilled from the online ACM Risks Forum.  See Item 2 below.</w:t>
      </w:r>
    </w:p>
    <w:p w:rsidR="00290F5C" w:rsidRDefault="00290F5C" w:rsidP="00290F5C">
      <w:pPr>
        <w:pStyle w:val="PlainText"/>
      </w:pPr>
      <w:r>
        <w:t xml:space="preserve">  * The CACM </w:t>
      </w:r>
      <w:proofErr w:type="gramStart"/>
      <w:r>
        <w:t>Inside</w:t>
      </w:r>
      <w:proofErr w:type="gramEnd"/>
      <w:r>
        <w:t xml:space="preserve"> Risks tri-yearly columns.  See Item 3 below.</w:t>
      </w:r>
    </w:p>
    <w:p w:rsidR="00290F5C" w:rsidRDefault="00290F5C" w:rsidP="00290F5C">
      <w:pPr>
        <w:pStyle w:val="PlainText"/>
      </w:pPr>
      <w:r>
        <w:t xml:space="preserve">  * RISKS: The Book, Computer-Related Risks.  See Item 4 below.</w:t>
      </w:r>
    </w:p>
    <w:p w:rsidR="00290F5C" w:rsidRDefault="00290F5C" w:rsidP="00290F5C">
      <w:pPr>
        <w:pStyle w:val="PlainText"/>
      </w:pPr>
    </w:p>
    <w:p w:rsidR="00290F5C" w:rsidRDefault="00290F5C" w:rsidP="00290F5C">
      <w:pPr>
        <w:pStyle w:val="PlainText"/>
      </w:pPr>
      <w:r>
        <w:t>Neumann has been highly visible in those efforts, but other CCPP members have also been active participants.  Additionally, some other efforts have been undertaken, and CCPP members have continued to be active in ACM advisory roles and in computer policy issues, either directly related to CCPP or otherwise.</w:t>
      </w:r>
    </w:p>
    <w:p w:rsidR="00290F5C" w:rsidRDefault="00290F5C" w:rsidP="00290F5C">
      <w:pPr>
        <w:pStyle w:val="PlainText"/>
      </w:pPr>
    </w:p>
    <w:p w:rsidR="00290F5C" w:rsidRDefault="00290F5C" w:rsidP="00290F5C">
      <w:pPr>
        <w:pStyle w:val="PlainText"/>
      </w:pPr>
      <w:r>
        <w:t xml:space="preserve">Neumann contributes many hours each week pro bono, moderating RISKS, commissioning and editing CACM </w:t>
      </w:r>
      <w:proofErr w:type="gramStart"/>
      <w:r>
        <w:t>Inside</w:t>
      </w:r>
      <w:proofErr w:type="gramEnd"/>
      <w:r>
        <w:t xml:space="preserve"> Risks articles, responding to queries, engaging in individual dialogues with readers, and distilling the RISKS highlights for SIGSOFT's Software Engineering Notes (SEN).</w:t>
      </w:r>
    </w:p>
    <w:p w:rsidR="00290F5C" w:rsidRDefault="00290F5C" w:rsidP="00290F5C">
      <w:pPr>
        <w:pStyle w:val="PlainText"/>
      </w:pPr>
      <w:r>
        <w:t xml:space="preserve">From the feedback we receive, RISKS appears to be one of the most widely read and most useful of the moderated on-line digests relating to computer technology.  It serves a real educational purpose.  Despite its high profile and the occasionally controversial nature of some of the material, RISKS has been a relatively </w:t>
      </w:r>
      <w:proofErr w:type="spellStart"/>
      <w:r>
        <w:t>noninflammatory</w:t>
      </w:r>
      <w:proofErr w:type="spellEnd"/>
      <w:r>
        <w:t xml:space="preserve"> operation; this reflects the fact that Neumann takes his moderator's role quite seriously.  (The advisory members of CCPP are invoked as informal reviewers whenever a potentially controversial contribution must be considered.  In addition, each member of the committee has typically played an advisory role during the year on various sensitive issues.)</w:t>
      </w:r>
    </w:p>
    <w:p w:rsidR="00290F5C" w:rsidRDefault="00290F5C" w:rsidP="00290F5C">
      <w:pPr>
        <w:pStyle w:val="PlainText"/>
      </w:pPr>
    </w:p>
    <w:p w:rsidR="00290F5C" w:rsidRDefault="00290F5C" w:rsidP="00290F5C">
      <w:pPr>
        <w:pStyle w:val="PlainText"/>
      </w:pPr>
      <w:r>
        <w:t xml:space="preserve">CCPP represents an extraordinary collection of creative thinking ability and resources for </w:t>
      </w:r>
      <w:proofErr w:type="gramStart"/>
      <w:r>
        <w:t>ACM,</w:t>
      </w:r>
      <w:proofErr w:type="gramEnd"/>
      <w:r>
        <w:t xml:space="preserve"> and its members are invoked as appropriate.</w:t>
      </w:r>
    </w:p>
    <w:p w:rsidR="00290F5C" w:rsidRDefault="00290F5C" w:rsidP="00290F5C">
      <w:pPr>
        <w:pStyle w:val="PlainText"/>
      </w:pPr>
    </w:p>
    <w:p w:rsidR="00290F5C" w:rsidRDefault="00290F5C" w:rsidP="00290F5C">
      <w:pPr>
        <w:pStyle w:val="PlainText"/>
      </w:pPr>
      <w:r>
        <w:t>RELEVANT ACTIVITIES DURING THE REPORTING YEAR</w:t>
      </w:r>
    </w:p>
    <w:p w:rsidR="00290F5C" w:rsidRDefault="00290F5C" w:rsidP="00290F5C">
      <w:pPr>
        <w:pStyle w:val="PlainText"/>
      </w:pPr>
    </w:p>
    <w:p w:rsidR="00290F5C" w:rsidRDefault="00290F5C" w:rsidP="00290F5C">
      <w:pPr>
        <w:pStyle w:val="PlainText"/>
      </w:pPr>
      <w:r>
        <w:t>Following is a list of CCPP-relevant activities.  Almost all were done essentially pro-bono, and in my case with the considerable blessing and computer support of SRI International's Computer Science Lab -- for which I am hugely grateful.</w:t>
      </w:r>
    </w:p>
    <w:p w:rsidR="00290F5C" w:rsidRDefault="00290F5C" w:rsidP="00290F5C">
      <w:pPr>
        <w:pStyle w:val="PlainText"/>
      </w:pPr>
    </w:p>
    <w:p w:rsidR="00290F5C" w:rsidRDefault="00290F5C" w:rsidP="00290F5C">
      <w:pPr>
        <w:pStyle w:val="PlainText"/>
      </w:pPr>
      <w:r>
        <w:t xml:space="preserve">ITEMS OF IMMEDIATE RELEVANCE to CCPP </w:t>
      </w:r>
    </w:p>
    <w:p w:rsidR="00290F5C" w:rsidRDefault="00290F5C" w:rsidP="00290F5C">
      <w:pPr>
        <w:pStyle w:val="PlainText"/>
      </w:pPr>
    </w:p>
    <w:p w:rsidR="00290F5C" w:rsidRDefault="00290F5C" w:rsidP="00290F5C">
      <w:pPr>
        <w:pStyle w:val="PlainText"/>
      </w:pPr>
      <w:r>
        <w:t>1.  The on-line ACM Forum on Risks to the Public in Computers and</w:t>
      </w:r>
    </w:p>
    <w:p w:rsidR="00290F5C" w:rsidRDefault="00290F5C" w:rsidP="00290F5C">
      <w:pPr>
        <w:pStyle w:val="PlainText"/>
      </w:pPr>
      <w:r>
        <w:t xml:space="preserve">    </w:t>
      </w:r>
      <w:proofErr w:type="gramStart"/>
      <w:r>
        <w:t>Related Systems.</w:t>
      </w:r>
      <w:proofErr w:type="gramEnd"/>
      <w:r>
        <w:t xml:space="preserve">  In addition to various unofficial mirrored sites</w:t>
      </w:r>
    </w:p>
    <w:p w:rsidR="00290F5C" w:rsidRDefault="00290F5C" w:rsidP="00290F5C">
      <w:pPr>
        <w:pStyle w:val="PlainText"/>
      </w:pPr>
      <w:r>
        <w:t xml:space="preserve">    </w:t>
      </w:r>
      <w:proofErr w:type="gramStart"/>
      <w:r>
        <w:t>on</w:t>
      </w:r>
      <w:proofErr w:type="gramEnd"/>
      <w:r>
        <w:t xml:space="preserve"> the Internet, including a feed at panix.com for </w:t>
      </w:r>
      <w:proofErr w:type="spellStart"/>
      <w:r>
        <w:t>comp.risks</w:t>
      </w:r>
      <w:proofErr w:type="spellEnd"/>
      <w:r>
        <w:t xml:space="preserve"> on</w:t>
      </w:r>
    </w:p>
    <w:p w:rsidR="00290F5C" w:rsidRDefault="00290F5C" w:rsidP="00290F5C">
      <w:pPr>
        <w:pStyle w:val="PlainText"/>
      </w:pPr>
      <w:r>
        <w:t xml:space="preserve">    USENET as of May, 2011, the official archives are available by</w:t>
      </w:r>
    </w:p>
    <w:p w:rsidR="00290F5C" w:rsidRDefault="00290F5C" w:rsidP="00290F5C">
      <w:pPr>
        <w:pStyle w:val="PlainText"/>
      </w:pPr>
      <w:r>
        <w:t xml:space="preserve">    </w:t>
      </w:r>
      <w:proofErr w:type="gramStart"/>
      <w:r>
        <w:t>anonymous</w:t>
      </w:r>
      <w:proofErr w:type="gramEnd"/>
      <w:r>
        <w:t xml:space="preserve"> ftp in the U.S. at </w:t>
      </w:r>
      <w:hyperlink r:id="rId5" w:history="1">
        <w:r>
          <w:rPr>
            <w:rStyle w:val="Hyperlink"/>
          </w:rPr>
          <w:t>ftp://ftp.sri.com/risks/</w:t>
        </w:r>
      </w:hyperlink>
      <w:r>
        <w:t xml:space="preserve"> , and in a</w:t>
      </w:r>
    </w:p>
    <w:p w:rsidR="00290F5C" w:rsidRDefault="00290F5C" w:rsidP="00290F5C">
      <w:pPr>
        <w:pStyle w:val="PlainText"/>
      </w:pPr>
      <w:r>
        <w:t xml:space="preserve">    </w:t>
      </w:r>
      <w:proofErr w:type="gramStart"/>
      <w:r>
        <w:t>nicely</w:t>
      </w:r>
      <w:proofErr w:type="gramEnd"/>
      <w:r>
        <w:t xml:space="preserve"> formatted searchable site in the U.K., courtesy of Lindsay</w:t>
      </w:r>
    </w:p>
    <w:p w:rsidR="00290F5C" w:rsidRDefault="00290F5C" w:rsidP="00290F5C">
      <w:pPr>
        <w:pStyle w:val="PlainText"/>
      </w:pPr>
      <w:r>
        <w:t xml:space="preserve">    Marshall:</w:t>
      </w:r>
      <w:r>
        <w:t xml:space="preserve"> </w:t>
      </w:r>
      <w:hyperlink r:id="rId6" w:history="1">
        <w:r>
          <w:rPr>
            <w:rStyle w:val="Hyperlink"/>
          </w:rPr>
          <w:t>http://catless.ncl.ac.uk/Risks/</w:t>
        </w:r>
      </w:hyperlink>
      <w:r>
        <w:t xml:space="preserve">    which is also accessible as</w:t>
      </w:r>
    </w:p>
    <w:p w:rsidR="00290F5C" w:rsidRDefault="00290F5C" w:rsidP="00290F5C">
      <w:pPr>
        <w:pStyle w:val="PlainText"/>
      </w:pPr>
      <w:hyperlink r:id="rId7" w:history="1">
        <w:r>
          <w:rPr>
            <w:rStyle w:val="Hyperlink"/>
          </w:rPr>
          <w:t>http://www.risks.org</w:t>
        </w:r>
      </w:hyperlink>
      <w:r>
        <w:t>.</w:t>
      </w:r>
    </w:p>
    <w:p w:rsidR="00290F5C" w:rsidRDefault="00290F5C" w:rsidP="00290F5C">
      <w:pPr>
        <w:pStyle w:val="PlainText"/>
      </w:pPr>
    </w:p>
    <w:p w:rsidR="00290F5C" w:rsidRDefault="00290F5C" w:rsidP="00290F5C">
      <w:pPr>
        <w:pStyle w:val="PlainText"/>
      </w:pPr>
      <w:r>
        <w:t xml:space="preserve">    The ACM Risks Forum activity involves many tens or even hundreds of</w:t>
      </w:r>
    </w:p>
    <w:p w:rsidR="00290F5C" w:rsidRDefault="00290F5C" w:rsidP="00290F5C">
      <w:pPr>
        <w:pStyle w:val="PlainText"/>
      </w:pPr>
      <w:r>
        <w:t xml:space="preserve">    </w:t>
      </w:r>
      <w:proofErr w:type="gramStart"/>
      <w:r>
        <w:t>thousands</w:t>
      </w:r>
      <w:proofErr w:type="gramEnd"/>
      <w:r>
        <w:t xml:space="preserve"> of people around the world, some of whom are contributing</w:t>
      </w:r>
    </w:p>
    <w:p w:rsidR="00290F5C" w:rsidRDefault="00290F5C" w:rsidP="00290F5C">
      <w:pPr>
        <w:pStyle w:val="PlainText"/>
      </w:pPr>
      <w:r>
        <w:lastRenderedPageBreak/>
        <w:t xml:space="preserve">    </w:t>
      </w:r>
      <w:proofErr w:type="gramStart"/>
      <w:r>
        <w:t>to</w:t>
      </w:r>
      <w:proofErr w:type="gramEnd"/>
      <w:r>
        <w:t xml:space="preserve"> the CCPP effort through their RISKS submissions.  There are</w:t>
      </w:r>
    </w:p>
    <w:p w:rsidR="00290F5C" w:rsidRDefault="00290F5C" w:rsidP="00290F5C">
      <w:pPr>
        <w:pStyle w:val="PlainText"/>
      </w:pPr>
      <w:r>
        <w:t xml:space="preserve">    </w:t>
      </w:r>
      <w:proofErr w:type="gramStart"/>
      <w:r>
        <w:t>always</w:t>
      </w:r>
      <w:proofErr w:type="gramEnd"/>
      <w:r>
        <w:t xml:space="preserve"> many new first-time contributors each year.</w:t>
      </w:r>
    </w:p>
    <w:p w:rsidR="00290F5C" w:rsidRDefault="00290F5C" w:rsidP="00290F5C">
      <w:pPr>
        <w:pStyle w:val="PlainText"/>
      </w:pPr>
    </w:p>
    <w:p w:rsidR="00290F5C" w:rsidRDefault="00290F5C" w:rsidP="00290F5C">
      <w:pPr>
        <w:pStyle w:val="PlainText"/>
      </w:pPr>
      <w:r>
        <w:t xml:space="preserve">    The ACM Risks Forum continues as an institution.  Since </w:t>
      </w:r>
      <w:proofErr w:type="gramStart"/>
      <w:r>
        <w:t>its</w:t>
      </w:r>
      <w:proofErr w:type="gramEnd"/>
      <w:r>
        <w:t xml:space="preserve"> first</w:t>
      </w:r>
    </w:p>
    <w:p w:rsidR="00290F5C" w:rsidRDefault="00290F5C" w:rsidP="00290F5C">
      <w:pPr>
        <w:pStyle w:val="PlainText"/>
      </w:pPr>
      <w:r>
        <w:t xml:space="preserve">    </w:t>
      </w:r>
      <w:proofErr w:type="gramStart"/>
      <w:r>
        <w:t>issue</w:t>
      </w:r>
      <w:proofErr w:type="gramEnd"/>
      <w:r>
        <w:t xml:space="preserve"> on August 1, 1985, its readership continues to expand, with a</w:t>
      </w:r>
    </w:p>
    <w:p w:rsidR="00290F5C" w:rsidRDefault="00290F5C" w:rsidP="00290F5C">
      <w:pPr>
        <w:pStyle w:val="PlainText"/>
      </w:pPr>
      <w:r>
        <w:t xml:space="preserve">    </w:t>
      </w:r>
      <w:proofErr w:type="gramStart"/>
      <w:r>
        <w:t>steady</w:t>
      </w:r>
      <w:proofErr w:type="gramEnd"/>
      <w:r>
        <w:t xml:space="preserve"> flow of new direct subscribers, via USENET newsgroups as</w:t>
      </w:r>
    </w:p>
    <w:p w:rsidR="00290F5C" w:rsidRDefault="00290F5C" w:rsidP="00290F5C">
      <w:pPr>
        <w:pStyle w:val="PlainText"/>
      </w:pPr>
      <w:r>
        <w:t xml:space="preserve">    </w:t>
      </w:r>
      <w:proofErr w:type="spellStart"/>
      <w:r>
        <w:t>comp.risks</w:t>
      </w:r>
      <w:proofErr w:type="spellEnd"/>
      <w:r>
        <w:t>, and through redistribution centers and mirrored websites</w:t>
      </w:r>
    </w:p>
    <w:p w:rsidR="00290F5C" w:rsidRDefault="00290F5C" w:rsidP="00290F5C">
      <w:pPr>
        <w:pStyle w:val="PlainText"/>
      </w:pPr>
      <w:r>
        <w:t xml:space="preserve">    </w:t>
      </w:r>
      <w:proofErr w:type="gramStart"/>
      <w:r>
        <w:t>throughout</w:t>
      </w:r>
      <w:proofErr w:type="gramEnd"/>
      <w:r>
        <w:t xml:space="preserve"> the Internet.  It reaches essentially every country that</w:t>
      </w:r>
    </w:p>
    <w:p w:rsidR="00290F5C" w:rsidRDefault="00290F5C" w:rsidP="00290F5C">
      <w:pPr>
        <w:pStyle w:val="PlainText"/>
      </w:pPr>
      <w:r>
        <w:t xml:space="preserve">    </w:t>
      </w:r>
      <w:proofErr w:type="gramStart"/>
      <w:r>
        <w:t>does</w:t>
      </w:r>
      <w:proofErr w:type="gramEnd"/>
      <w:r>
        <w:t xml:space="preserve"> not censor the Internet.</w:t>
      </w:r>
    </w:p>
    <w:p w:rsidR="00290F5C" w:rsidRDefault="00290F5C" w:rsidP="00290F5C">
      <w:pPr>
        <w:pStyle w:val="PlainText"/>
      </w:pPr>
    </w:p>
    <w:p w:rsidR="00290F5C" w:rsidRDefault="00290F5C" w:rsidP="00290F5C">
      <w:pPr>
        <w:pStyle w:val="PlainText"/>
      </w:pPr>
      <w:r>
        <w:t xml:space="preserve">    During the 2013-2014 reporting year, 63 issues of the Digest</w:t>
      </w:r>
    </w:p>
    <w:p w:rsidR="00290F5C" w:rsidRDefault="00290F5C" w:rsidP="00290F5C">
      <w:pPr>
        <w:pStyle w:val="PlainText"/>
      </w:pPr>
      <w:r>
        <w:t xml:space="preserve">    </w:t>
      </w:r>
      <w:proofErr w:type="gramStart"/>
      <w:r>
        <w:t>appeared</w:t>
      </w:r>
      <w:proofErr w:type="gramEnd"/>
      <w:r>
        <w:t xml:space="preserve"> (RISKS-27.36 to RISKS-28.02).  The number of submissions</w:t>
      </w:r>
    </w:p>
    <w:p w:rsidR="00290F5C" w:rsidRDefault="00290F5C" w:rsidP="00290F5C">
      <w:pPr>
        <w:pStyle w:val="PlainText"/>
      </w:pPr>
      <w:r>
        <w:t xml:space="preserve">    </w:t>
      </w:r>
      <w:proofErr w:type="gramStart"/>
      <w:r>
        <w:t>for</w:t>
      </w:r>
      <w:proofErr w:type="gramEnd"/>
      <w:r>
        <w:t xml:space="preserve"> consideration continues to be considerable, and the primarily</w:t>
      </w:r>
    </w:p>
    <w:p w:rsidR="00290F5C" w:rsidRDefault="00290F5C" w:rsidP="00290F5C">
      <w:pPr>
        <w:pStyle w:val="PlainText"/>
      </w:pPr>
      <w:r>
        <w:t xml:space="preserve">    </w:t>
      </w:r>
      <w:proofErr w:type="gramStart"/>
      <w:r>
        <w:t>limitation</w:t>
      </w:r>
      <w:proofErr w:type="gramEnd"/>
      <w:r>
        <w:t xml:space="preserve"> on the frequency of issues is the scarcity of my time</w:t>
      </w:r>
    </w:p>
    <w:p w:rsidR="00290F5C" w:rsidRDefault="00290F5C" w:rsidP="00290F5C">
      <w:pPr>
        <w:pStyle w:val="PlainText"/>
      </w:pPr>
      <w:r>
        <w:t xml:space="preserve">    (</w:t>
      </w:r>
      <w:proofErr w:type="gramStart"/>
      <w:r>
        <w:t>and</w:t>
      </w:r>
      <w:proofErr w:type="gramEnd"/>
      <w:r>
        <w:t xml:space="preserve"> having to delete hundreds of spam messages daily that are not</w:t>
      </w:r>
    </w:p>
    <w:p w:rsidR="00290F5C" w:rsidRDefault="00290F5C" w:rsidP="00290F5C">
      <w:pPr>
        <w:pStyle w:val="PlainText"/>
      </w:pPr>
      <w:r>
        <w:t xml:space="preserve">    </w:t>
      </w:r>
      <w:proofErr w:type="gramStart"/>
      <w:r>
        <w:t>caught</w:t>
      </w:r>
      <w:proofErr w:type="gramEnd"/>
      <w:r>
        <w:t xml:space="preserve"> by our filters).</w:t>
      </w:r>
    </w:p>
    <w:p w:rsidR="00290F5C" w:rsidRDefault="00290F5C" w:rsidP="00290F5C">
      <w:pPr>
        <w:pStyle w:val="PlainText"/>
      </w:pPr>
    </w:p>
    <w:p w:rsidR="00290F5C" w:rsidRDefault="00290F5C" w:rsidP="00290F5C">
      <w:pPr>
        <w:pStyle w:val="PlainText"/>
      </w:pPr>
      <w:r>
        <w:t>2.  Highlights from the on-line RISKS Forum continue to appear six times</w:t>
      </w:r>
    </w:p>
    <w:p w:rsidR="00290F5C" w:rsidRDefault="00290F5C" w:rsidP="00290F5C">
      <w:pPr>
        <w:pStyle w:val="PlainText"/>
      </w:pPr>
      <w:r>
        <w:t xml:space="preserve">    </w:t>
      </w:r>
      <w:proofErr w:type="gramStart"/>
      <w:r>
        <w:t>each</w:t>
      </w:r>
      <w:proofErr w:type="gramEnd"/>
      <w:r>
        <w:t xml:space="preserve"> year in the ACM SIGSOFT Software Engineering Notes.  Neumann</w:t>
      </w:r>
    </w:p>
    <w:p w:rsidR="00290F5C" w:rsidRDefault="00290F5C" w:rsidP="00290F5C">
      <w:pPr>
        <w:pStyle w:val="PlainText"/>
      </w:pPr>
      <w:r>
        <w:t xml:space="preserve">    </w:t>
      </w:r>
      <w:proofErr w:type="gramStart"/>
      <w:r>
        <w:t>was</w:t>
      </w:r>
      <w:proofErr w:type="gramEnd"/>
      <w:r>
        <w:t xml:space="preserve"> SEN's founding editor in 1976.  After Will </w:t>
      </w:r>
      <w:proofErr w:type="spellStart"/>
      <w:r>
        <w:t>Tracz</w:t>
      </w:r>
      <w:proofErr w:type="spellEnd"/>
      <w:r>
        <w:t xml:space="preserve"> took over as</w:t>
      </w:r>
    </w:p>
    <w:p w:rsidR="00290F5C" w:rsidRDefault="00290F5C" w:rsidP="00290F5C">
      <w:pPr>
        <w:pStyle w:val="PlainText"/>
      </w:pPr>
      <w:r>
        <w:t xml:space="preserve">    Editor in 1995, Neumann has continued to contribute a RISKS section</w:t>
      </w:r>
    </w:p>
    <w:p w:rsidR="00290F5C" w:rsidRDefault="00290F5C" w:rsidP="00290F5C">
      <w:pPr>
        <w:pStyle w:val="PlainText"/>
      </w:pPr>
      <w:r>
        <w:t xml:space="preserve">    </w:t>
      </w:r>
      <w:proofErr w:type="gramStart"/>
      <w:r>
        <w:t>to</w:t>
      </w:r>
      <w:proofErr w:type="gramEnd"/>
      <w:r>
        <w:t xml:space="preserve"> essentially every regular issue.  This is continuing under the</w:t>
      </w:r>
    </w:p>
    <w:p w:rsidR="00290F5C" w:rsidRDefault="00290F5C" w:rsidP="00290F5C">
      <w:pPr>
        <w:pStyle w:val="PlainText"/>
      </w:pPr>
      <w:r>
        <w:t xml:space="preserve">    </w:t>
      </w:r>
      <w:proofErr w:type="gramStart"/>
      <w:r>
        <w:t>new</w:t>
      </w:r>
      <w:proofErr w:type="gramEnd"/>
      <w:r>
        <w:t xml:space="preserve"> editor, Mike Wing, after Will </w:t>
      </w:r>
      <w:proofErr w:type="spellStart"/>
      <w:r>
        <w:t>Tracz</w:t>
      </w:r>
      <w:proofErr w:type="spellEnd"/>
      <w:r>
        <w:t xml:space="preserve"> became SIGSOFT Chairman.</w:t>
      </w:r>
    </w:p>
    <w:p w:rsidR="00290F5C" w:rsidRDefault="00290F5C" w:rsidP="00290F5C">
      <w:pPr>
        <w:pStyle w:val="PlainText"/>
      </w:pPr>
      <w:r>
        <w:t xml:space="preserve">    (SEN's circulation is one of the larger among SIGs.)</w:t>
      </w:r>
    </w:p>
    <w:p w:rsidR="00290F5C" w:rsidRDefault="00290F5C" w:rsidP="00290F5C">
      <w:pPr>
        <w:pStyle w:val="PlainText"/>
      </w:pPr>
    </w:p>
    <w:p w:rsidR="00290F5C" w:rsidRDefault="00290F5C" w:rsidP="00290F5C">
      <w:pPr>
        <w:pStyle w:val="PlainText"/>
      </w:pPr>
      <w:r>
        <w:t>3. P.G. Neumann (</w:t>
      </w:r>
      <w:proofErr w:type="spellStart"/>
      <w:proofErr w:type="gramStart"/>
      <w:r>
        <w:t>ed</w:t>
      </w:r>
      <w:proofErr w:type="spellEnd"/>
      <w:proofErr w:type="gramEnd"/>
      <w:r>
        <w:t>).  Inside Risks began in July 1990 as a monthly</w:t>
      </w:r>
    </w:p>
    <w:p w:rsidR="00290F5C" w:rsidRDefault="00290F5C" w:rsidP="00290F5C">
      <w:pPr>
        <w:pStyle w:val="PlainText"/>
      </w:pPr>
      <w:r>
        <w:t xml:space="preserve">   </w:t>
      </w:r>
      <w:proofErr w:type="gramStart"/>
      <w:r>
        <w:t>one-page</w:t>
      </w:r>
      <w:proofErr w:type="gramEnd"/>
      <w:r>
        <w:t xml:space="preserve"> item, originally inside the back cover of the CACM for 18</w:t>
      </w:r>
    </w:p>
    <w:p w:rsidR="00290F5C" w:rsidRDefault="00290F5C" w:rsidP="00290F5C">
      <w:pPr>
        <w:pStyle w:val="PlainText"/>
      </w:pPr>
      <w:r>
        <w:t xml:space="preserve">   </w:t>
      </w:r>
      <w:proofErr w:type="gramStart"/>
      <w:r>
        <w:t>years</w:t>
      </w:r>
      <w:proofErr w:type="gramEnd"/>
      <w:r>
        <w:t>.  It is now slated for three longer articles each year, as of</w:t>
      </w:r>
    </w:p>
    <w:p w:rsidR="00290F5C" w:rsidRDefault="00290F5C" w:rsidP="00290F5C">
      <w:pPr>
        <w:pStyle w:val="PlainText"/>
      </w:pPr>
      <w:r>
        <w:t xml:space="preserve">   2009.  We continue to seek diversity among the authors.  The</w:t>
      </w:r>
    </w:p>
    <w:p w:rsidR="00290F5C" w:rsidRDefault="00290F5C" w:rsidP="00290F5C">
      <w:pPr>
        <w:pStyle w:val="PlainText"/>
      </w:pPr>
      <w:r>
        <w:t xml:space="preserve">   </w:t>
      </w:r>
      <w:proofErr w:type="gramStart"/>
      <w:r>
        <w:t>following</w:t>
      </w:r>
      <w:proofErr w:type="gramEnd"/>
      <w:r>
        <w:t xml:space="preserve"> articles appeared during the reporting year, as Inside</w:t>
      </w:r>
    </w:p>
    <w:p w:rsidR="00290F5C" w:rsidRDefault="00290F5C" w:rsidP="00290F5C">
      <w:pPr>
        <w:pStyle w:val="PlainText"/>
      </w:pPr>
      <w:r>
        <w:t xml:space="preserve">   Risks Viewpoints:</w:t>
      </w:r>
    </w:p>
    <w:p w:rsidR="00290F5C" w:rsidRDefault="00290F5C" w:rsidP="00290F5C">
      <w:pPr>
        <w:pStyle w:val="PlainText"/>
      </w:pPr>
    </w:p>
    <w:p w:rsidR="00290F5C" w:rsidRDefault="00290F5C" w:rsidP="00290F5C">
      <w:pPr>
        <w:pStyle w:val="PlainText"/>
      </w:pPr>
      <w:r>
        <w:t>Oct 2013.231 Controlling Cybersecurity Risks in Medical Device Software,</w:t>
      </w:r>
    </w:p>
    <w:p w:rsidR="00290F5C" w:rsidRDefault="00290F5C" w:rsidP="00290F5C">
      <w:pPr>
        <w:pStyle w:val="PlainText"/>
      </w:pPr>
      <w:r>
        <w:t xml:space="preserve">  Kevin Fu and James Blum</w:t>
      </w:r>
    </w:p>
    <w:p w:rsidR="00290F5C" w:rsidRDefault="00290F5C" w:rsidP="00290F5C">
      <w:pPr>
        <w:pStyle w:val="PlainText"/>
      </w:pPr>
    </w:p>
    <w:p w:rsidR="00290F5C" w:rsidRDefault="00290F5C" w:rsidP="00290F5C">
      <w:pPr>
        <w:pStyle w:val="PlainText"/>
      </w:pPr>
      <w:r>
        <w:t xml:space="preserve">Feb 2014.232 </w:t>
      </w:r>
      <w:proofErr w:type="gramStart"/>
      <w:r>
        <w:t>An</w:t>
      </w:r>
      <w:proofErr w:type="gramEnd"/>
      <w:r>
        <w:t xml:space="preserve"> Integrated Approach to Safety and Security Based on</w:t>
      </w:r>
    </w:p>
    <w:p w:rsidR="00290F5C" w:rsidRDefault="00290F5C" w:rsidP="00290F5C">
      <w:pPr>
        <w:pStyle w:val="PlainText"/>
      </w:pPr>
      <w:r>
        <w:t xml:space="preserve">  System Theory: Applying a more powerful new safety methodology to</w:t>
      </w:r>
    </w:p>
    <w:p w:rsidR="00290F5C" w:rsidRDefault="00290F5C" w:rsidP="00290F5C">
      <w:pPr>
        <w:pStyle w:val="PlainText"/>
      </w:pPr>
      <w:r>
        <w:t xml:space="preserve">  </w:t>
      </w:r>
      <w:proofErr w:type="gramStart"/>
      <w:r>
        <w:t>security</w:t>
      </w:r>
      <w:proofErr w:type="gramEnd"/>
      <w:r>
        <w:t xml:space="preserve"> risks,</w:t>
      </w:r>
    </w:p>
    <w:p w:rsidR="00290F5C" w:rsidRDefault="00290F5C" w:rsidP="00290F5C">
      <w:pPr>
        <w:pStyle w:val="PlainText"/>
      </w:pPr>
      <w:r>
        <w:t xml:space="preserve">  Nancy </w:t>
      </w:r>
      <w:proofErr w:type="spellStart"/>
      <w:r>
        <w:t>Leveson</w:t>
      </w:r>
      <w:proofErr w:type="spellEnd"/>
      <w:r>
        <w:t xml:space="preserve"> and William Young</w:t>
      </w:r>
    </w:p>
    <w:p w:rsidR="00290F5C" w:rsidRDefault="00290F5C" w:rsidP="00290F5C">
      <w:pPr>
        <w:pStyle w:val="PlainText"/>
      </w:pPr>
    </w:p>
    <w:p w:rsidR="00290F5C" w:rsidRDefault="00290F5C" w:rsidP="00290F5C">
      <w:pPr>
        <w:pStyle w:val="PlainText"/>
      </w:pPr>
      <w:r>
        <w:t>Jun 2014.233 EMV: Why Payment Systems Fail: What lessons might we learn</w:t>
      </w:r>
    </w:p>
    <w:p w:rsidR="00290F5C" w:rsidRDefault="00290F5C" w:rsidP="00290F5C">
      <w:pPr>
        <w:pStyle w:val="PlainText"/>
      </w:pPr>
      <w:r>
        <w:t xml:space="preserve">  </w:t>
      </w:r>
      <w:proofErr w:type="gramStart"/>
      <w:r>
        <w:t>from</w:t>
      </w:r>
      <w:proofErr w:type="gramEnd"/>
      <w:r>
        <w:t xml:space="preserve"> the chip cards used for payments in Europe, now that the U.S. is</w:t>
      </w:r>
    </w:p>
    <w:p w:rsidR="00290F5C" w:rsidRDefault="00290F5C" w:rsidP="00290F5C">
      <w:pPr>
        <w:pStyle w:val="PlainText"/>
      </w:pPr>
      <w:r>
        <w:t xml:space="preserve">  </w:t>
      </w:r>
      <w:proofErr w:type="gramStart"/>
      <w:r>
        <w:t>adopting</w:t>
      </w:r>
      <w:proofErr w:type="gramEnd"/>
      <w:r>
        <w:t xml:space="preserve"> them too?</w:t>
      </w:r>
    </w:p>
    <w:p w:rsidR="00290F5C" w:rsidRDefault="00290F5C" w:rsidP="00290F5C">
      <w:pPr>
        <w:pStyle w:val="PlainText"/>
      </w:pPr>
      <w:r>
        <w:t xml:space="preserve">  Ross Anderson and Steven Murdoch</w:t>
      </w:r>
    </w:p>
    <w:p w:rsidR="00290F5C" w:rsidRDefault="00290F5C" w:rsidP="00290F5C">
      <w:pPr>
        <w:pStyle w:val="PlainText"/>
      </w:pPr>
    </w:p>
    <w:p w:rsidR="00290F5C" w:rsidRDefault="00290F5C" w:rsidP="00290F5C">
      <w:pPr>
        <w:pStyle w:val="PlainText"/>
      </w:pPr>
      <w:r>
        <w:t>Inside Risks articles are available online at</w:t>
      </w:r>
      <w:hyperlink r:id="rId8" w:history="1">
        <w:r>
          <w:rPr>
            <w:rStyle w:val="Hyperlink"/>
          </w:rPr>
          <w:t>http://www.CSL.sri.com/neumann/insiderisks.html</w:t>
        </w:r>
      </w:hyperlink>
    </w:p>
    <w:p w:rsidR="00290F5C" w:rsidRDefault="00290F5C" w:rsidP="00290F5C">
      <w:pPr>
        <w:pStyle w:val="PlainText"/>
      </w:pPr>
      <w:r>
        <w:t xml:space="preserve">   </w:t>
      </w:r>
    </w:p>
    <w:p w:rsidR="00290F5C" w:rsidRDefault="00290F5C" w:rsidP="00290F5C">
      <w:pPr>
        <w:pStyle w:val="PlainText"/>
      </w:pPr>
    </w:p>
    <w:p w:rsidR="00290F5C" w:rsidRDefault="00290F5C" w:rsidP="00290F5C">
      <w:pPr>
        <w:pStyle w:val="PlainText"/>
      </w:pPr>
      <w:r>
        <w:lastRenderedPageBreak/>
        <w:t>4.  Neumann's RISKS BOOK ("Computer-Related Risks", ACM Press and</w:t>
      </w:r>
    </w:p>
    <w:p w:rsidR="00290F5C" w:rsidRDefault="00290F5C" w:rsidP="00290F5C">
      <w:pPr>
        <w:pStyle w:val="PlainText"/>
      </w:pPr>
      <w:r>
        <w:t xml:space="preserve">    Addison-Wesley, 1995), having transcended its fifth printing, is now</w:t>
      </w:r>
    </w:p>
    <w:p w:rsidR="00290F5C" w:rsidRDefault="00290F5C" w:rsidP="00290F5C">
      <w:pPr>
        <w:pStyle w:val="PlainText"/>
      </w:pPr>
      <w:r>
        <w:t xml:space="preserve">    </w:t>
      </w:r>
      <w:proofErr w:type="gramStart"/>
      <w:r>
        <w:t>being</w:t>
      </w:r>
      <w:proofErr w:type="gramEnd"/>
      <w:r>
        <w:t xml:space="preserve"> printed "on demand", and is now available online as well.  It</w:t>
      </w:r>
    </w:p>
    <w:p w:rsidR="00290F5C" w:rsidRDefault="00290F5C" w:rsidP="00290F5C">
      <w:pPr>
        <w:pStyle w:val="PlainText"/>
      </w:pPr>
      <w:r>
        <w:t xml:space="preserve">    </w:t>
      </w:r>
      <w:proofErr w:type="gramStart"/>
      <w:r>
        <w:t>is</w:t>
      </w:r>
      <w:proofErr w:type="gramEnd"/>
      <w:r>
        <w:t xml:space="preserve"> also available in a Japanese translation.  More recent source</w:t>
      </w:r>
    </w:p>
    <w:p w:rsidR="00290F5C" w:rsidRDefault="00290F5C" w:rsidP="00290F5C">
      <w:pPr>
        <w:pStyle w:val="PlainText"/>
      </w:pPr>
      <w:r>
        <w:t xml:space="preserve">    </w:t>
      </w:r>
      <w:proofErr w:type="gramStart"/>
      <w:r>
        <w:t>material</w:t>
      </w:r>
      <w:proofErr w:type="gramEnd"/>
      <w:r>
        <w:t xml:space="preserve"> is online in the ACM Risks Forum </w:t>
      </w:r>
      <w:hyperlink r:id="rId9" w:history="1">
        <w:r>
          <w:rPr>
            <w:rStyle w:val="Hyperlink"/>
          </w:rPr>
          <w:t>http://www.risks.org</w:t>
        </w:r>
      </w:hyperlink>
    </w:p>
    <w:p w:rsidR="00290F5C" w:rsidRDefault="00290F5C" w:rsidP="00290F5C">
      <w:pPr>
        <w:pStyle w:val="PlainText"/>
      </w:pPr>
      <w:r>
        <w:t xml:space="preserve">     </w:t>
      </w:r>
      <w:proofErr w:type="gramStart"/>
      <w:r>
        <w:t>and</w:t>
      </w:r>
      <w:proofErr w:type="gramEnd"/>
      <w:r>
        <w:t xml:space="preserve"> culled and excerpted in a topically relevant form bimonthly in</w:t>
      </w:r>
    </w:p>
    <w:p w:rsidR="00290F5C" w:rsidRDefault="00290F5C" w:rsidP="00290F5C">
      <w:pPr>
        <w:pStyle w:val="PlainText"/>
      </w:pPr>
      <w:r>
        <w:t xml:space="preserve">  </w:t>
      </w:r>
      <w:r w:rsidRPr="00290F5C">
        <w:rPr>
          <w:i/>
        </w:rPr>
        <w:t xml:space="preserve"> SEN</w:t>
      </w:r>
      <w:r>
        <w:t xml:space="preserve"> (item 2).  AWL's editor, Peter Gordon, has suggested a</w:t>
      </w:r>
    </w:p>
    <w:p w:rsidR="00290F5C" w:rsidRDefault="00290F5C" w:rsidP="00290F5C">
      <w:pPr>
        <w:pStyle w:val="PlainText"/>
      </w:pPr>
      <w:r>
        <w:t xml:space="preserve">    20th Anniversary second edition along the lines of what Fred Brooks</w:t>
      </w:r>
    </w:p>
    <w:p w:rsidR="00290F5C" w:rsidRDefault="00290F5C" w:rsidP="00290F5C">
      <w:pPr>
        <w:pStyle w:val="PlainText"/>
      </w:pPr>
      <w:r>
        <w:t xml:space="preserve">    </w:t>
      </w:r>
      <w:proofErr w:type="gramStart"/>
      <w:r>
        <w:t>did</w:t>
      </w:r>
      <w:proofErr w:type="gramEnd"/>
      <w:r>
        <w:t xml:space="preserve"> for The Mythical Man-Month.  I am contemplating it, but believe</w:t>
      </w:r>
    </w:p>
    <w:p w:rsidR="00290F5C" w:rsidRDefault="00290F5C" w:rsidP="00290F5C">
      <w:pPr>
        <w:pStyle w:val="PlainText"/>
      </w:pPr>
      <w:r>
        <w:t xml:space="preserve">    </w:t>
      </w:r>
      <w:proofErr w:type="gramStart"/>
      <w:r>
        <w:t>it</w:t>
      </w:r>
      <w:proofErr w:type="gramEnd"/>
      <w:r>
        <w:t xml:space="preserve"> would be simpler for me and more productive for everyone else to</w:t>
      </w:r>
    </w:p>
    <w:p w:rsidR="00290F5C" w:rsidRDefault="00290F5C" w:rsidP="00290F5C">
      <w:pPr>
        <w:pStyle w:val="PlainText"/>
      </w:pPr>
      <w:r>
        <w:t xml:space="preserve">    </w:t>
      </w:r>
      <w:proofErr w:type="gramStart"/>
      <w:r>
        <w:t>talk</w:t>
      </w:r>
      <w:proofErr w:type="gramEnd"/>
      <w:r>
        <w:t xml:space="preserve"> AWL into open-sourcing the book.</w:t>
      </w:r>
    </w:p>
    <w:p w:rsidR="00290F5C" w:rsidRDefault="00290F5C" w:rsidP="00290F5C">
      <w:pPr>
        <w:pStyle w:val="PlainText"/>
      </w:pPr>
    </w:p>
    <w:p w:rsidR="00290F5C" w:rsidRDefault="00290F5C" w:rsidP="00290F5C">
      <w:pPr>
        <w:pStyle w:val="PlainText"/>
      </w:pPr>
      <w:r>
        <w:t>5.  PGN's Illustrative Risks document provides a topical index for</w:t>
      </w:r>
    </w:p>
    <w:p w:rsidR="00290F5C" w:rsidRDefault="00290F5C" w:rsidP="00290F5C">
      <w:pPr>
        <w:pStyle w:val="PlainText"/>
      </w:pPr>
      <w:r>
        <w:t xml:space="preserve">    </w:t>
      </w:r>
      <w:proofErr w:type="gramStart"/>
      <w:r>
        <w:t>SEN and RISKS.</w:t>
      </w:r>
      <w:proofErr w:type="gramEnd"/>
      <w:r>
        <w:t xml:space="preserve">  It used to be updated periodically, but is fairly</w:t>
      </w:r>
    </w:p>
    <w:p w:rsidR="00290F5C" w:rsidRDefault="00290F5C" w:rsidP="00290F5C">
      <w:pPr>
        <w:pStyle w:val="PlainText"/>
      </w:pPr>
      <w:r>
        <w:t xml:space="preserve">    </w:t>
      </w:r>
      <w:proofErr w:type="gramStart"/>
      <w:r>
        <w:t>complete</w:t>
      </w:r>
      <w:proofErr w:type="gramEnd"/>
      <w:r>
        <w:t xml:space="preserve"> up to a point.  It is available online </w:t>
      </w:r>
      <w:proofErr w:type="spellStart"/>
      <w:r>
        <w:t>as</w:t>
      </w:r>
      <w:proofErr w:type="spellEnd"/>
      <w:r>
        <w:t xml:space="preserve"> </w:t>
      </w:r>
      <w:hyperlink r:id="rId10" w:history="1">
        <w:r>
          <w:rPr>
            <w:rStyle w:val="Hyperlink"/>
          </w:rPr>
          <w:t>http://www.CSL.sri.com/neumann/illustrative.html/</w:t>
        </w:r>
      </w:hyperlink>
      <w:r>
        <w:t xml:space="preserve"> ,</w:t>
      </w:r>
    </w:p>
    <w:p w:rsidR="00290F5C" w:rsidRDefault="00290F5C" w:rsidP="00290F5C">
      <w:pPr>
        <w:pStyle w:val="PlainText"/>
      </w:pPr>
      <w:r>
        <w:t xml:space="preserve">   </w:t>
      </w:r>
      <w:hyperlink r:id="rId11" w:history="1">
        <w:r>
          <w:rPr>
            <w:rStyle w:val="Hyperlink"/>
          </w:rPr>
          <w:t>http://www.CSL.sri.com/neumann/illustrative.pdf/</w:t>
        </w:r>
      </w:hyperlink>
      <w:r>
        <w:t xml:space="preserve"> and</w:t>
      </w:r>
      <w:r>
        <w:t xml:space="preserve">  </w:t>
      </w:r>
    </w:p>
    <w:p w:rsidR="00290F5C" w:rsidRDefault="00290F5C" w:rsidP="00290F5C">
      <w:pPr>
        <w:pStyle w:val="PlainText"/>
      </w:pPr>
      <w:hyperlink r:id="rId12" w:history="1">
        <w:r>
          <w:rPr>
            <w:rStyle w:val="Hyperlink"/>
          </w:rPr>
          <w:t>http://www.CSL.sri.com/neumann/illustrative.ps/</w:t>
        </w:r>
      </w:hyperlink>
      <w:r>
        <w:t xml:space="preserve"> .</w:t>
      </w:r>
    </w:p>
    <w:p w:rsidR="00290F5C" w:rsidRDefault="00290F5C" w:rsidP="00290F5C">
      <w:pPr>
        <w:pStyle w:val="PlainText"/>
      </w:pPr>
      <w:r>
        <w:t xml:space="preserve">    The task of maintaining the currency of this resource has become more</w:t>
      </w:r>
    </w:p>
    <w:p w:rsidR="00290F5C" w:rsidRDefault="00290F5C" w:rsidP="00290F5C">
      <w:pPr>
        <w:pStyle w:val="PlainText"/>
      </w:pPr>
      <w:r>
        <w:t xml:space="preserve">    </w:t>
      </w:r>
      <w:proofErr w:type="gramStart"/>
      <w:r>
        <w:t>daunting</w:t>
      </w:r>
      <w:proofErr w:type="gramEnd"/>
      <w:r>
        <w:t xml:space="preserve"> over time, and this index is not up to date -- except for</w:t>
      </w:r>
    </w:p>
    <w:p w:rsidR="00290F5C" w:rsidRDefault="00290F5C" w:rsidP="00290F5C">
      <w:pPr>
        <w:pStyle w:val="PlainText"/>
      </w:pPr>
      <w:r>
        <w:t xml:space="preserve">    </w:t>
      </w:r>
      <w:proofErr w:type="gramStart"/>
      <w:r>
        <w:t>recent</w:t>
      </w:r>
      <w:proofErr w:type="gramEnd"/>
      <w:r>
        <w:t xml:space="preserve"> items on election integrity.  However, the search engine at </w:t>
      </w:r>
    </w:p>
    <w:p w:rsidR="00290F5C" w:rsidRDefault="00290F5C" w:rsidP="00290F5C">
      <w:pPr>
        <w:pStyle w:val="PlainText"/>
      </w:pPr>
      <w:r>
        <w:t xml:space="preserve">    </w:t>
      </w:r>
      <w:proofErr w:type="gramStart"/>
      <w:r>
        <w:t>risks.org</w:t>
      </w:r>
      <w:proofErr w:type="gramEnd"/>
      <w:r>
        <w:t xml:space="preserve"> tends to compensate for that.</w:t>
      </w:r>
    </w:p>
    <w:p w:rsidR="00290F5C" w:rsidRDefault="00290F5C" w:rsidP="00290F5C">
      <w:pPr>
        <w:pStyle w:val="PlainText"/>
      </w:pPr>
    </w:p>
    <w:p w:rsidR="00290F5C" w:rsidRDefault="00290F5C" w:rsidP="00290F5C">
      <w:pPr>
        <w:pStyle w:val="PlainText"/>
      </w:pPr>
      <w:r>
        <w:t>6.  Numerous additional activities of PGN are enumerated in Appendix I</w:t>
      </w:r>
    </w:p>
    <w:p w:rsidR="00290F5C" w:rsidRDefault="00290F5C" w:rsidP="00290F5C">
      <w:pPr>
        <w:pStyle w:val="PlainText"/>
      </w:pPr>
      <w:r>
        <w:t xml:space="preserve">    </w:t>
      </w:r>
      <w:proofErr w:type="gramStart"/>
      <w:r>
        <w:t>below</w:t>
      </w:r>
      <w:proofErr w:type="gramEnd"/>
      <w:r>
        <w:t>.</w:t>
      </w:r>
    </w:p>
    <w:p w:rsidR="00290F5C" w:rsidRDefault="00290F5C" w:rsidP="00290F5C">
      <w:pPr>
        <w:pStyle w:val="PlainText"/>
      </w:pPr>
    </w:p>
    <w:p w:rsidR="00290F5C" w:rsidRDefault="00290F5C" w:rsidP="00290F5C">
      <w:pPr>
        <w:pStyle w:val="PlainText"/>
      </w:pPr>
      <w:r>
        <w:t>7.  Lauren Weinstein continues his operation of the PRIVACY Forum and</w:t>
      </w:r>
    </w:p>
    <w:p w:rsidR="00290F5C" w:rsidRDefault="00290F5C" w:rsidP="00290F5C">
      <w:pPr>
        <w:pStyle w:val="PlainText"/>
      </w:pPr>
      <w:r>
        <w:t xml:space="preserve">    </w:t>
      </w:r>
      <w:proofErr w:type="gramStart"/>
      <w:r>
        <w:t>the</w:t>
      </w:r>
      <w:proofErr w:type="gramEnd"/>
      <w:r>
        <w:t xml:space="preserve"> Network Neutrality Squad under the partial aegis of CCPP.</w:t>
      </w:r>
      <w:r w:rsidR="00124C2B">
        <w:t xml:space="preserve"> </w:t>
      </w:r>
      <w:r w:rsidR="00124C2B">
        <w:t>PRIVACY FORUM:</w:t>
      </w:r>
    </w:p>
    <w:p w:rsidR="00290F5C" w:rsidRDefault="00290F5C" w:rsidP="00290F5C">
      <w:pPr>
        <w:pStyle w:val="PlainText"/>
      </w:pPr>
      <w:r>
        <w:t xml:space="preserve">     </w:t>
      </w:r>
      <w:hyperlink r:id="rId13" w:history="1">
        <w:r>
          <w:rPr>
            <w:rStyle w:val="Hyperlink"/>
          </w:rPr>
          <w:t>http://www.vortex.com/privacy</w:t>
        </w:r>
      </w:hyperlink>
    </w:p>
    <w:p w:rsidR="00290F5C" w:rsidRDefault="00290F5C" w:rsidP="00290F5C">
      <w:pPr>
        <w:pStyle w:val="PlainText"/>
      </w:pPr>
      <w:r>
        <w:t xml:space="preserve">     NETWORK NEUTRALITY SQUAD: </w:t>
      </w:r>
      <w:hyperlink r:id="rId14" w:history="1">
        <w:r w:rsidR="00785A53" w:rsidRPr="00F32A29">
          <w:rPr>
            <w:rStyle w:val="Hyperlink"/>
          </w:rPr>
          <w:t>http://www.nnsquad.org</w:t>
        </w:r>
      </w:hyperlink>
      <w:r w:rsidR="00124C2B">
        <w:t xml:space="preserve"> </w:t>
      </w:r>
    </w:p>
    <w:p w:rsidR="00290F5C" w:rsidRDefault="00290F5C" w:rsidP="00290F5C">
      <w:pPr>
        <w:pStyle w:val="PlainText"/>
      </w:pPr>
      <w:r>
        <w:t xml:space="preserve">    The Privacy Forum and related services from People </w:t>
      </w:r>
      <w:proofErr w:type="gramStart"/>
      <w:r>
        <w:t>For</w:t>
      </w:r>
      <w:proofErr w:type="gramEnd"/>
      <w:r>
        <w:t xml:space="preserve"> Internet</w:t>
      </w:r>
    </w:p>
    <w:p w:rsidR="00290F5C" w:rsidRDefault="00290F5C" w:rsidP="00290F5C">
      <w:pPr>
        <w:pStyle w:val="PlainText"/>
      </w:pPr>
      <w:r>
        <w:t xml:space="preserve">    Responsibility (PFIR, which he co-founded with PGN), and his other</w:t>
      </w:r>
    </w:p>
    <w:p w:rsidR="00290F5C" w:rsidRDefault="00290F5C" w:rsidP="00290F5C">
      <w:pPr>
        <w:pStyle w:val="PlainText"/>
      </w:pPr>
      <w:r>
        <w:t xml:space="preserve">    </w:t>
      </w:r>
      <w:proofErr w:type="gramStart"/>
      <w:r>
        <w:t>outreach</w:t>
      </w:r>
      <w:proofErr w:type="gramEnd"/>
      <w:r>
        <w:t xml:space="preserve"> efforts continue to provide discussions, information, and</w:t>
      </w:r>
    </w:p>
    <w:p w:rsidR="00290F5C" w:rsidRDefault="00290F5C" w:rsidP="00290F5C">
      <w:pPr>
        <w:pStyle w:val="PlainText"/>
      </w:pPr>
      <w:r>
        <w:t xml:space="preserve">    </w:t>
      </w:r>
      <w:proofErr w:type="gramStart"/>
      <w:r>
        <w:t>other</w:t>
      </w:r>
      <w:proofErr w:type="gramEnd"/>
      <w:r>
        <w:t xml:space="preserve"> services that include the many areas of privacy -- which</w:t>
      </w:r>
    </w:p>
    <w:p w:rsidR="00290F5C" w:rsidRDefault="00290F5C" w:rsidP="00290F5C">
      <w:pPr>
        <w:pStyle w:val="PlainText"/>
      </w:pPr>
      <w:r>
        <w:t xml:space="preserve">    </w:t>
      </w:r>
      <w:proofErr w:type="gramStart"/>
      <w:r>
        <w:t>intersect</w:t>
      </w:r>
      <w:proofErr w:type="gramEnd"/>
      <w:r>
        <w:t xml:space="preserve"> virtually every aspect of our lives.  The PRIVACY Forum,</w:t>
      </w:r>
    </w:p>
    <w:p w:rsidR="00290F5C" w:rsidRDefault="00290F5C" w:rsidP="00290F5C">
      <w:pPr>
        <w:pStyle w:val="PlainText"/>
      </w:pPr>
      <w:r>
        <w:t xml:space="preserve">    Network Neutrality </w:t>
      </w:r>
      <w:proofErr w:type="gramStart"/>
      <w:r>
        <w:t>Squad,</w:t>
      </w:r>
      <w:proofErr w:type="gramEnd"/>
      <w:r>
        <w:t xml:space="preserve"> and his other archives are continually</w:t>
      </w:r>
    </w:p>
    <w:p w:rsidR="00290F5C" w:rsidRDefault="00290F5C" w:rsidP="00290F5C">
      <w:pPr>
        <w:pStyle w:val="PlainText"/>
      </w:pPr>
      <w:r>
        <w:t xml:space="preserve">    </w:t>
      </w:r>
      <w:proofErr w:type="gramStart"/>
      <w:r>
        <w:t>referenced</w:t>
      </w:r>
      <w:proofErr w:type="gramEnd"/>
      <w:r>
        <w:t xml:space="preserve"> around the world, and have been listed as major network</w:t>
      </w:r>
    </w:p>
    <w:p w:rsidR="00290F5C" w:rsidRDefault="00290F5C" w:rsidP="00290F5C">
      <w:pPr>
        <w:pStyle w:val="PlainText"/>
      </w:pPr>
      <w:r>
        <w:t xml:space="preserve">    </w:t>
      </w:r>
      <w:proofErr w:type="gramStart"/>
      <w:r>
        <w:t>resources</w:t>
      </w:r>
      <w:proofErr w:type="gramEnd"/>
      <w:r>
        <w:t xml:space="preserve"> in the links of many private, commercial, and governmental</w:t>
      </w:r>
    </w:p>
    <w:p w:rsidR="00290F5C" w:rsidRDefault="00290F5C" w:rsidP="00290F5C">
      <w:pPr>
        <w:pStyle w:val="PlainText"/>
      </w:pPr>
      <w:r>
        <w:t xml:space="preserve">    </w:t>
      </w:r>
      <w:proofErr w:type="gramStart"/>
      <w:r>
        <w:t>entities</w:t>
      </w:r>
      <w:proofErr w:type="gramEnd"/>
      <w:r>
        <w:t xml:space="preserve"> globally.</w:t>
      </w:r>
    </w:p>
    <w:p w:rsidR="00290F5C" w:rsidRDefault="00290F5C" w:rsidP="00290F5C">
      <w:pPr>
        <w:pStyle w:val="PlainText"/>
      </w:pPr>
      <w:r>
        <w:t xml:space="preserve"> </w:t>
      </w:r>
    </w:p>
    <w:p w:rsidR="00290F5C" w:rsidRDefault="00290F5C" w:rsidP="00290F5C">
      <w:pPr>
        <w:pStyle w:val="PlainText"/>
      </w:pPr>
      <w:r>
        <w:t xml:space="preserve">    As is the case with PGN, Lauren receives numerous e-mail and telephone</w:t>
      </w:r>
    </w:p>
    <w:p w:rsidR="00290F5C" w:rsidRDefault="00290F5C" w:rsidP="00290F5C">
      <w:pPr>
        <w:pStyle w:val="PlainText"/>
      </w:pPr>
      <w:r>
        <w:t xml:space="preserve">    </w:t>
      </w:r>
      <w:proofErr w:type="gramStart"/>
      <w:r>
        <w:t>contacts</w:t>
      </w:r>
      <w:proofErr w:type="gramEnd"/>
      <w:r>
        <w:t xml:space="preserve"> from all manner of media points, and continues to participate</w:t>
      </w:r>
    </w:p>
    <w:p w:rsidR="00290F5C" w:rsidRDefault="00290F5C" w:rsidP="00290F5C">
      <w:pPr>
        <w:pStyle w:val="PlainText"/>
      </w:pPr>
      <w:r>
        <w:t xml:space="preserve">    </w:t>
      </w:r>
      <w:proofErr w:type="gramStart"/>
      <w:r>
        <w:t>in</w:t>
      </w:r>
      <w:proofErr w:type="gramEnd"/>
      <w:r>
        <w:t xml:space="preserve"> newspaper and magazine articles, local and network radio and</w:t>
      </w:r>
    </w:p>
    <w:p w:rsidR="00290F5C" w:rsidRDefault="00290F5C" w:rsidP="00290F5C">
      <w:pPr>
        <w:pStyle w:val="PlainText"/>
      </w:pPr>
      <w:r>
        <w:t xml:space="preserve">    </w:t>
      </w:r>
      <w:proofErr w:type="gramStart"/>
      <w:r>
        <w:t>television</w:t>
      </w:r>
      <w:proofErr w:type="gramEnd"/>
      <w:r>
        <w:t xml:space="preserve"> interviews, and similar discussions on privacy and related</w:t>
      </w:r>
    </w:p>
    <w:p w:rsidR="00290F5C" w:rsidRDefault="00290F5C" w:rsidP="00290F5C">
      <w:pPr>
        <w:pStyle w:val="PlainText"/>
      </w:pPr>
      <w:r>
        <w:t xml:space="preserve">    </w:t>
      </w:r>
      <w:proofErr w:type="gramStart"/>
      <w:r>
        <w:t>technology</w:t>
      </w:r>
      <w:proofErr w:type="gramEnd"/>
      <w:r>
        <w:t xml:space="preserve"> topics.  He has also been a commentator for National Public</w:t>
      </w:r>
    </w:p>
    <w:p w:rsidR="00290F5C" w:rsidRDefault="00290F5C" w:rsidP="00290F5C">
      <w:pPr>
        <w:pStyle w:val="PlainText"/>
      </w:pPr>
      <w:r>
        <w:t xml:space="preserve">    Radio's ``Morning Edition'' and for "Wired News" regarding technology</w:t>
      </w:r>
    </w:p>
    <w:p w:rsidR="00290F5C" w:rsidRDefault="00290F5C" w:rsidP="00290F5C">
      <w:pPr>
        <w:pStyle w:val="PlainText"/>
      </w:pPr>
      <w:r>
        <w:t xml:space="preserve">    </w:t>
      </w:r>
      <w:proofErr w:type="gramStart"/>
      <w:r>
        <w:t>and</w:t>
      </w:r>
      <w:proofErr w:type="gramEnd"/>
      <w:r>
        <w:t xml:space="preserve"> society.</w:t>
      </w:r>
    </w:p>
    <w:p w:rsidR="00290F5C" w:rsidRDefault="00290F5C" w:rsidP="00290F5C">
      <w:pPr>
        <w:pStyle w:val="PlainText"/>
      </w:pPr>
    </w:p>
    <w:p w:rsidR="00290F5C" w:rsidRDefault="00290F5C" w:rsidP="00290F5C">
      <w:pPr>
        <w:pStyle w:val="PlainText"/>
      </w:pPr>
      <w:r>
        <w:t>8.  Other CCPP members have also interacted with various ACM people on</w:t>
      </w:r>
    </w:p>
    <w:p w:rsidR="00290F5C" w:rsidRDefault="00290F5C" w:rsidP="00290F5C">
      <w:pPr>
        <w:pStyle w:val="PlainText"/>
      </w:pPr>
      <w:r>
        <w:lastRenderedPageBreak/>
        <w:t xml:space="preserve">    ACM and CCPP-related issues, reviewed drafts, refereed papers, etc.</w:t>
      </w:r>
    </w:p>
    <w:p w:rsidR="00290F5C" w:rsidRDefault="00290F5C" w:rsidP="00290F5C">
      <w:pPr>
        <w:pStyle w:val="PlainText"/>
      </w:pPr>
      <w:r>
        <w:t xml:space="preserve">    See their websites, listed in Appendix II.</w:t>
      </w:r>
    </w:p>
    <w:p w:rsidR="00290F5C" w:rsidRDefault="00290F5C" w:rsidP="00290F5C">
      <w:pPr>
        <w:pStyle w:val="PlainText"/>
      </w:pPr>
    </w:p>
    <w:p w:rsidR="00290F5C" w:rsidRDefault="00290F5C" w:rsidP="00290F5C">
      <w:pPr>
        <w:pStyle w:val="PlainText"/>
      </w:pPr>
      <w:r>
        <w:t>9.  Other CCPP members wrote papers and gave talks that bear on</w:t>
      </w:r>
    </w:p>
    <w:p w:rsidR="00290F5C" w:rsidRDefault="00290F5C" w:rsidP="00290F5C">
      <w:pPr>
        <w:pStyle w:val="PlainText"/>
      </w:pPr>
      <w:r>
        <w:t xml:space="preserve">    </w:t>
      </w:r>
      <w:proofErr w:type="gramStart"/>
      <w:r>
        <w:t>computers</w:t>
      </w:r>
      <w:proofErr w:type="gramEnd"/>
      <w:r>
        <w:t xml:space="preserve"> and public policy.</w:t>
      </w:r>
    </w:p>
    <w:p w:rsidR="00290F5C" w:rsidRDefault="00290F5C" w:rsidP="00290F5C">
      <w:pPr>
        <w:pStyle w:val="PlainText"/>
      </w:pPr>
    </w:p>
    <w:p w:rsidR="00290F5C" w:rsidRDefault="00290F5C" w:rsidP="00290F5C">
      <w:pPr>
        <w:pStyle w:val="PlainText"/>
      </w:pPr>
      <w:r>
        <w:t>10. This CCPP annual report is accessible from the acm.org pages, via a</w:t>
      </w:r>
    </w:p>
    <w:p w:rsidR="00290F5C" w:rsidRDefault="00290F5C" w:rsidP="00290F5C">
      <w:pPr>
        <w:pStyle w:val="PlainText"/>
      </w:pPr>
      <w:r>
        <w:t xml:space="preserve">    </w:t>
      </w:r>
      <w:proofErr w:type="gramStart"/>
      <w:r>
        <w:t>link</w:t>
      </w:r>
      <w:proofErr w:type="gramEnd"/>
      <w:r>
        <w:t xml:space="preserve"> to my CCPP Web page:</w:t>
      </w:r>
    </w:p>
    <w:p w:rsidR="00290F5C" w:rsidRDefault="00290F5C" w:rsidP="00785A53">
      <w:pPr>
        <w:pStyle w:val="PlainText"/>
      </w:pPr>
      <w:r>
        <w:t xml:space="preserve">   </w:t>
      </w:r>
      <w:hyperlink r:id="rId15" w:history="1">
        <w:r>
          <w:rPr>
            <w:rStyle w:val="Hyperlink"/>
          </w:rPr>
          <w:t>http://www.CSL.sri.com/neumann/ccpp.html</w:t>
        </w:r>
      </w:hyperlink>
    </w:p>
    <w:p w:rsidR="00290F5C" w:rsidRDefault="00290F5C" w:rsidP="00290F5C">
      <w:pPr>
        <w:pStyle w:val="PlainText"/>
      </w:pPr>
    </w:p>
    <w:p w:rsidR="00290F5C" w:rsidRDefault="00290F5C" w:rsidP="00290F5C">
      <w:pPr>
        <w:pStyle w:val="PlainText"/>
      </w:pPr>
      <w:r>
        <w:t>PLANS THROUGH 1 JULY 2015, assuming I am reappointed!</w:t>
      </w:r>
    </w:p>
    <w:p w:rsidR="00290F5C" w:rsidRDefault="00290F5C" w:rsidP="00290F5C">
      <w:pPr>
        <w:pStyle w:val="PlainText"/>
      </w:pPr>
    </w:p>
    <w:p w:rsidR="00290F5C" w:rsidRDefault="00290F5C" w:rsidP="00290F5C">
      <w:pPr>
        <w:pStyle w:val="PlainText"/>
      </w:pPr>
      <w:r>
        <w:t>11. Neumann hopes to continue moderating the on-line RISKS Forum and</w:t>
      </w:r>
    </w:p>
    <w:p w:rsidR="00290F5C" w:rsidRDefault="00290F5C" w:rsidP="00290F5C">
      <w:pPr>
        <w:pStyle w:val="PlainText"/>
      </w:pPr>
      <w:r>
        <w:t xml:space="preserve">    </w:t>
      </w:r>
      <w:proofErr w:type="gramStart"/>
      <w:r>
        <w:t>contributing</w:t>
      </w:r>
      <w:proofErr w:type="gramEnd"/>
      <w:r>
        <w:t xml:space="preserve"> RISKS sections to ACM SIGSOFT's Software Engineering</w:t>
      </w:r>
    </w:p>
    <w:p w:rsidR="00290F5C" w:rsidRDefault="00290F5C" w:rsidP="00290F5C">
      <w:pPr>
        <w:pStyle w:val="PlainText"/>
      </w:pPr>
      <w:r>
        <w:t xml:space="preserve">    </w:t>
      </w:r>
      <w:proofErr w:type="gramStart"/>
      <w:r>
        <w:t>Notes.</w:t>
      </w:r>
      <w:proofErr w:type="gramEnd"/>
    </w:p>
    <w:p w:rsidR="00290F5C" w:rsidRDefault="00290F5C" w:rsidP="00290F5C">
      <w:pPr>
        <w:pStyle w:val="PlainText"/>
      </w:pPr>
    </w:p>
    <w:p w:rsidR="00290F5C" w:rsidRDefault="00290F5C" w:rsidP="00290F5C">
      <w:pPr>
        <w:pStyle w:val="PlainText"/>
      </w:pPr>
      <w:r>
        <w:t xml:space="preserve">12. Neumann will continue to coordinate/edit/write the CACM </w:t>
      </w:r>
      <w:proofErr w:type="gramStart"/>
      <w:r>
        <w:t>Inside</w:t>
      </w:r>
      <w:proofErr w:type="gramEnd"/>
      <w:r>
        <w:t xml:space="preserve"> Risks</w:t>
      </w:r>
    </w:p>
    <w:p w:rsidR="00290F5C" w:rsidRDefault="00290F5C" w:rsidP="00290F5C">
      <w:pPr>
        <w:pStyle w:val="PlainText"/>
      </w:pPr>
      <w:r>
        <w:t xml:space="preserve">    </w:t>
      </w:r>
      <w:proofErr w:type="gramStart"/>
      <w:r>
        <w:t>columns</w:t>
      </w:r>
      <w:proofErr w:type="gramEnd"/>
      <w:r>
        <w:t>, seeking articles on topical RISKS-related subjects written by</w:t>
      </w:r>
    </w:p>
    <w:p w:rsidR="00290F5C" w:rsidRDefault="00290F5C" w:rsidP="00290F5C">
      <w:pPr>
        <w:pStyle w:val="PlainText"/>
      </w:pPr>
      <w:r>
        <w:t xml:space="preserve">    </w:t>
      </w:r>
      <w:proofErr w:type="gramStart"/>
      <w:r>
        <w:t>members</w:t>
      </w:r>
      <w:proofErr w:type="gramEnd"/>
      <w:r>
        <w:t xml:space="preserve"> of CCPP and other contributors.  Please contact me if you think</w:t>
      </w:r>
    </w:p>
    <w:p w:rsidR="00290F5C" w:rsidRDefault="00290F5C" w:rsidP="00290F5C">
      <w:pPr>
        <w:pStyle w:val="PlainText"/>
      </w:pPr>
      <w:r>
        <w:t xml:space="preserve">    </w:t>
      </w:r>
      <w:proofErr w:type="gramStart"/>
      <w:r>
        <w:t>you</w:t>
      </w:r>
      <w:proofErr w:type="gramEnd"/>
      <w:r>
        <w:t xml:space="preserve"> might have an appropriate RISKS-relevant Viewpoints article.</w:t>
      </w:r>
    </w:p>
    <w:p w:rsidR="00290F5C" w:rsidRDefault="00290F5C" w:rsidP="00290F5C">
      <w:pPr>
        <w:pStyle w:val="PlainText"/>
      </w:pPr>
    </w:p>
    <w:p w:rsidR="00290F5C" w:rsidRDefault="00290F5C" w:rsidP="00290F5C">
      <w:pPr>
        <w:pStyle w:val="PlainText"/>
      </w:pPr>
      <w:r>
        <w:t>13. CCPP members will continue to interact with USACM as appropriate.</w:t>
      </w:r>
    </w:p>
    <w:p w:rsidR="00290F5C" w:rsidRDefault="00290F5C" w:rsidP="00290F5C">
      <w:pPr>
        <w:pStyle w:val="PlainText"/>
      </w:pPr>
      <w:r>
        <w:t xml:space="preserve">    We have been encouraging the submission of more Inside Risks columns</w:t>
      </w:r>
    </w:p>
    <w:p w:rsidR="00290F5C" w:rsidRDefault="00290F5C" w:rsidP="00290F5C">
      <w:pPr>
        <w:pStyle w:val="PlainText"/>
      </w:pPr>
      <w:r>
        <w:t xml:space="preserve">    </w:t>
      </w:r>
      <w:proofErr w:type="gramStart"/>
      <w:r>
        <w:t>from</w:t>
      </w:r>
      <w:proofErr w:type="gramEnd"/>
      <w:r>
        <w:t xml:space="preserve"> the USACM community, without much success.  Perhaps in the</w:t>
      </w:r>
    </w:p>
    <w:p w:rsidR="00290F5C" w:rsidRDefault="00290F5C" w:rsidP="00290F5C">
      <w:pPr>
        <w:pStyle w:val="PlainText"/>
      </w:pPr>
      <w:r>
        <w:t xml:space="preserve">    </w:t>
      </w:r>
      <w:proofErr w:type="gramStart"/>
      <w:r>
        <w:t>future</w:t>
      </w:r>
      <w:proofErr w:type="gramEnd"/>
      <w:r>
        <w:t xml:space="preserve"> that will change.   </w:t>
      </w:r>
    </w:p>
    <w:p w:rsidR="00290F5C" w:rsidRDefault="00290F5C" w:rsidP="00290F5C">
      <w:pPr>
        <w:pStyle w:val="PlainText"/>
      </w:pPr>
      <w:r>
        <w:t xml:space="preserve">   </w:t>
      </w:r>
    </w:p>
    <w:p w:rsidR="00290F5C" w:rsidRDefault="00290F5C" w:rsidP="00290F5C">
      <w:pPr>
        <w:pStyle w:val="PlainText"/>
      </w:pPr>
      <w:r>
        <w:t xml:space="preserve">BUDGET AND FUNDING  </w:t>
      </w:r>
    </w:p>
    <w:p w:rsidR="00290F5C" w:rsidRDefault="00290F5C" w:rsidP="00290F5C">
      <w:pPr>
        <w:pStyle w:val="PlainText"/>
      </w:pPr>
      <w:r>
        <w:t xml:space="preserve"> </w:t>
      </w:r>
    </w:p>
    <w:p w:rsidR="00290F5C" w:rsidRDefault="00290F5C" w:rsidP="00290F5C">
      <w:pPr>
        <w:pStyle w:val="PlainText"/>
      </w:pPr>
      <w:r>
        <w:t xml:space="preserve">The 2013-2014 CCPP expenditures were as usual minimal, and the budget was adequate, with no expenses for computing resources and communications.  (SRI continues to provide free disk space for the RISKS FTP archives on </w:t>
      </w:r>
      <w:hyperlink r:id="rId16" w:history="1">
        <w:r>
          <w:rPr>
            <w:rStyle w:val="Hyperlink"/>
          </w:rPr>
          <w:t>ftp.sri.com</w:t>
        </w:r>
      </w:hyperlink>
      <w:r>
        <w:t>; the CSL.SRI.COM resources are partly subsidized by SRI.  In addition, Lindsay Marshall at Newcastle University provides the extremely useful searchable risks.org archives on a pro bono basis, and with the blessing of the university.  I use my cell phone and free home phone</w:t>
      </w:r>
    </w:p>
    <w:p w:rsidR="00290F5C" w:rsidRDefault="00290F5C" w:rsidP="00290F5C">
      <w:pPr>
        <w:pStyle w:val="PlainText"/>
      </w:pPr>
      <w:proofErr w:type="gramStart"/>
      <w:r>
        <w:t>extensively</w:t>
      </w:r>
      <w:proofErr w:type="gramEnd"/>
      <w:r>
        <w:t>.)  We appreciate ACM's past support, and have been happy to stay within budget each year.</w:t>
      </w:r>
    </w:p>
    <w:p w:rsidR="00290F5C" w:rsidRDefault="00290F5C" w:rsidP="00290F5C">
      <w:pPr>
        <w:pStyle w:val="PlainText"/>
      </w:pPr>
    </w:p>
    <w:p w:rsidR="00290F5C" w:rsidRDefault="00290F5C" w:rsidP="00290F5C">
      <w:pPr>
        <w:pStyle w:val="PlainText"/>
      </w:pPr>
      <w:r>
        <w:t>SUMMARY</w:t>
      </w:r>
    </w:p>
    <w:p w:rsidR="00290F5C" w:rsidRDefault="00290F5C" w:rsidP="00290F5C">
      <w:pPr>
        <w:pStyle w:val="PlainText"/>
      </w:pPr>
    </w:p>
    <w:p w:rsidR="00290F5C" w:rsidRDefault="00290F5C" w:rsidP="00290F5C">
      <w:pPr>
        <w:pStyle w:val="PlainText"/>
      </w:pPr>
      <w:r>
        <w:t xml:space="preserve">The ACM RISKS Forum, the monthly CACM </w:t>
      </w:r>
      <w:proofErr w:type="gramStart"/>
      <w:r>
        <w:t>Inside</w:t>
      </w:r>
      <w:proofErr w:type="gramEnd"/>
      <w:r>
        <w:t xml:space="preserve"> Risks columns, Illustrative Risks, and the related efforts have continued to be successful in achieving their intended goals, as well as being highly popular.</w:t>
      </w:r>
    </w:p>
    <w:p w:rsidR="00290F5C" w:rsidRDefault="00290F5C" w:rsidP="00290F5C">
      <w:pPr>
        <w:pStyle w:val="PlainText"/>
      </w:pPr>
    </w:p>
    <w:p w:rsidR="00290F5C" w:rsidRDefault="00290F5C" w:rsidP="00290F5C">
      <w:pPr>
        <w:pStyle w:val="PlainText"/>
      </w:pPr>
      <w:r>
        <w:t>We note that several related efforts are already ongoing under the aegis of the External Activities Board.  For example, the scientific freedom and human rights, legal, education, and USACM committees involve issues relevant to CCPP that frequently are discussed in the ACM Risks Forum from the RISKS perspective.  We are happy to interact with others in those related areas, without CCPP having to be directly in the loop, and to offer the Inside Risks space to those efforts that have a reasonable RISKS-relevant content.  Overall, CCPP seems to be usefully situated in a well-defined niche of its own.</w:t>
      </w:r>
    </w:p>
    <w:p w:rsidR="00290F5C" w:rsidRDefault="00290F5C" w:rsidP="00290F5C">
      <w:pPr>
        <w:pStyle w:val="PlainText"/>
      </w:pPr>
    </w:p>
    <w:p w:rsidR="00290F5C" w:rsidRDefault="00290F5C" w:rsidP="00290F5C">
      <w:pPr>
        <w:pStyle w:val="PlainText"/>
      </w:pPr>
      <w:r>
        <w:lastRenderedPageBreak/>
        <w:t>The ACM RISKS Forum and the PRIVACY Forum/</w:t>
      </w:r>
      <w:proofErr w:type="spellStart"/>
      <w:r>
        <w:t>NNSquad</w:t>
      </w:r>
      <w:proofErr w:type="spellEnd"/>
      <w:r>
        <w:t xml:space="preserve">/PFIR items span a large gamut of CCPP issues, and reach out to many thousands of people, throughout the world, quite a few of whom are actively contributing participants.  </w:t>
      </w:r>
      <w:proofErr w:type="gramStart"/>
      <w:r>
        <w:t>RISKS is</w:t>
      </w:r>
      <w:proofErr w:type="gramEnd"/>
      <w:r>
        <w:t xml:space="preserve"> heavily involved in human safety, privacy, ethics, legal responsibility, election integrity, and so on, and there is no shortage of public-policy related issues!  In addition, the Inside Risks articles continue to serve as a popular CACM feature, and distill a diverse collection of timely topics on computer-related risks in a broadly accessible and carefully vetted and edited form.</w:t>
      </w:r>
    </w:p>
    <w:p w:rsidR="00290F5C" w:rsidRDefault="00290F5C" w:rsidP="00290F5C">
      <w:pPr>
        <w:pStyle w:val="PlainText"/>
      </w:pPr>
    </w:p>
    <w:p w:rsidR="00290F5C" w:rsidRDefault="00290F5C" w:rsidP="00290F5C">
      <w:pPr>
        <w:pStyle w:val="PlainText"/>
      </w:pPr>
      <w:r>
        <w:t>Continued support of existing and possibly new CCPP activities is appropriate, and will be appreciated at essentially the same level.  We are delighted to be a low-budget high-yield part of the visible ACM output.</w:t>
      </w:r>
    </w:p>
    <w:p w:rsidR="00290F5C" w:rsidRDefault="00290F5C" w:rsidP="00290F5C">
      <w:pPr>
        <w:pStyle w:val="PlainText"/>
      </w:pPr>
    </w:p>
    <w:p w:rsidR="00290F5C" w:rsidRDefault="00290F5C" w:rsidP="00290F5C">
      <w:pPr>
        <w:pStyle w:val="PlainText"/>
      </w:pPr>
      <w:r>
        <w:t>DIVERSITY</w:t>
      </w:r>
    </w:p>
    <w:p w:rsidR="00290F5C" w:rsidRDefault="00290F5C" w:rsidP="00290F5C">
      <w:pPr>
        <w:pStyle w:val="PlainText"/>
      </w:pPr>
    </w:p>
    <w:p w:rsidR="00290F5C" w:rsidRDefault="00290F5C" w:rsidP="00290F5C">
      <w:pPr>
        <w:pStyle w:val="PlainText"/>
      </w:pPr>
      <w:r>
        <w:t>As noted above, CCPP (as opposed to USACM, for example) is explicitly international in its outlook and content.  In general, we always seek to broaden our scope and deepen the incisiveness of our content in Inside Risks columns and RISKS issues.  Also, the risks relating to computers that we address span a wide range of requirements and application areas.</w:t>
      </w:r>
    </w:p>
    <w:p w:rsidR="00290F5C" w:rsidRDefault="00290F5C" w:rsidP="00290F5C">
      <w:pPr>
        <w:pStyle w:val="PlainText"/>
      </w:pPr>
    </w:p>
    <w:p w:rsidR="00290F5C" w:rsidRDefault="00290F5C" w:rsidP="00290F5C">
      <w:pPr>
        <w:pStyle w:val="PlainText"/>
      </w:pPr>
      <w:r>
        <w:t xml:space="preserve">Also as noted above, CCPP is somewhat unusual within ACM in that it tends to act as an editorial and advisory board rather than a membership organization.  We welcome suggestions for additional CCPP members who might also be willing to be active in writing and reviewing proposed Inside Risks columns.  We note that the makeup of CCPP has always been intentionally diverse in the areas of expertise that it encompasses.  At the moment, David </w:t>
      </w:r>
      <w:proofErr w:type="spellStart"/>
      <w:r>
        <w:t>Parnas</w:t>
      </w:r>
      <w:proofErr w:type="spellEnd"/>
      <w:r>
        <w:t xml:space="preserve"> is the only non-US member, and Nancy </w:t>
      </w:r>
      <w:proofErr w:type="spellStart"/>
      <w:r>
        <w:t>Leveson</w:t>
      </w:r>
      <w:proofErr w:type="spellEnd"/>
      <w:r>
        <w:t xml:space="preserve"> is the only woman.  Kevin Fu is the youngest member.  Although we currently represent significant topical longevity, we would be delighted to add </w:t>
      </w:r>
      <w:proofErr w:type="gramStart"/>
      <w:r>
        <w:t>more younger</w:t>
      </w:r>
      <w:proofErr w:type="gramEnd"/>
      <w:r>
        <w:t xml:space="preserve"> folks who have the appropriate experiential breadth and depth.  Suggestions would be welcomed. However, the small size of the group with deep commitments to the purposes noted above is beneficial to the end results, so we are not seeking a major expansion.</w:t>
      </w:r>
    </w:p>
    <w:p w:rsidR="00290F5C" w:rsidRDefault="00290F5C" w:rsidP="00290F5C">
      <w:pPr>
        <w:pStyle w:val="PlainText"/>
      </w:pPr>
    </w:p>
    <w:p w:rsidR="00290F5C" w:rsidRDefault="00290F5C" w:rsidP="00290F5C">
      <w:pPr>
        <w:pStyle w:val="PlainText"/>
      </w:pPr>
      <w:r>
        <w:t>The CCPP members represent a valuable cross-section of ACM interests relating to public-policy issues.  All of their efforts in helping CCPP and the ACM are greatly appreciated, even though many of those efforts are not noted here explicitly.</w:t>
      </w:r>
    </w:p>
    <w:p w:rsidR="00290F5C" w:rsidRDefault="00290F5C" w:rsidP="00290F5C">
      <w:pPr>
        <w:pStyle w:val="PlainText"/>
      </w:pPr>
    </w:p>
    <w:p w:rsidR="00290F5C" w:rsidRDefault="00290F5C" w:rsidP="00290F5C">
      <w:pPr>
        <w:pStyle w:val="PlainText"/>
      </w:pPr>
      <w:r>
        <w:t xml:space="preserve">We would be delighted to receive further suggestions for new directions relating to computers and public policy, internationally relevant initiatives that we might address beyond the ACM Risks Forum and the CACM </w:t>
      </w:r>
      <w:proofErr w:type="gramStart"/>
      <w:r>
        <w:t>Inside</w:t>
      </w:r>
      <w:proofErr w:type="gramEnd"/>
      <w:r>
        <w:t xml:space="preserve"> Risks columns, and ideas for making our efforts even more visibly attributable to ACM without compromising the special role of CCPP.</w:t>
      </w:r>
    </w:p>
    <w:p w:rsidR="00290F5C" w:rsidRDefault="00290F5C" w:rsidP="00290F5C">
      <w:pPr>
        <w:pStyle w:val="PlainText"/>
      </w:pPr>
    </w:p>
    <w:p w:rsidR="00290F5C" w:rsidRDefault="00290F5C" w:rsidP="00290F5C">
      <w:pPr>
        <w:pStyle w:val="PlainText"/>
      </w:pPr>
      <w:r>
        <w:t xml:space="preserve">Respectfully submitted, </w:t>
      </w:r>
    </w:p>
    <w:p w:rsidR="00290F5C" w:rsidRDefault="00290F5C" w:rsidP="00290F5C">
      <w:pPr>
        <w:pStyle w:val="PlainText"/>
      </w:pPr>
    </w:p>
    <w:p w:rsidR="00290F5C" w:rsidRDefault="00290F5C" w:rsidP="00290F5C">
      <w:pPr>
        <w:pStyle w:val="PlainText"/>
      </w:pPr>
      <w:r>
        <w:t xml:space="preserve">Peter G. Neumann, Principal Scientist, Computer Science Laboratory, SRI International EL-243, Menlo Park CA 94025-3493 E-mail address: </w:t>
      </w:r>
      <w:hyperlink r:id="rId17" w:history="1">
        <w:r>
          <w:rPr>
            <w:rStyle w:val="Hyperlink"/>
          </w:rPr>
          <w:t>Neumann@CSL.SRI.COM</w:t>
        </w:r>
      </w:hyperlink>
      <w:r>
        <w:t xml:space="preserve"> or </w:t>
      </w:r>
      <w:hyperlink r:id="rId18" w:history="1">
        <w:r>
          <w:rPr>
            <w:rStyle w:val="Hyperlink"/>
          </w:rPr>
          <w:t>pneumann@acm.org</w:t>
        </w:r>
      </w:hyperlink>
      <w:r>
        <w:t xml:space="preserve">; Web address: </w:t>
      </w:r>
      <w:hyperlink r:id="rId19" w:history="1">
        <w:r>
          <w:rPr>
            <w:rStyle w:val="Hyperlink"/>
          </w:rPr>
          <w:t>http://www.csl.sri.com/neumann</w:t>
        </w:r>
      </w:hyperlink>
    </w:p>
    <w:p w:rsidR="00290F5C" w:rsidRDefault="00290F5C" w:rsidP="00290F5C">
      <w:pPr>
        <w:pStyle w:val="PlainText"/>
      </w:pPr>
      <w:r>
        <w:t>Phone: 1-650-859-2375 FAX 1-650-859-2844</w:t>
      </w:r>
    </w:p>
    <w:p w:rsidR="00290F5C" w:rsidRDefault="00290F5C" w:rsidP="00290F5C">
      <w:pPr>
        <w:pStyle w:val="PlainText"/>
      </w:pPr>
    </w:p>
    <w:p w:rsidR="00290F5C" w:rsidRDefault="00290F5C" w:rsidP="00290F5C">
      <w:pPr>
        <w:pStyle w:val="PlainText"/>
      </w:pPr>
      <w:r>
        <w:t>=============================================================</w:t>
      </w:r>
    </w:p>
    <w:p w:rsidR="00290F5C" w:rsidRDefault="00290F5C" w:rsidP="00290F5C">
      <w:pPr>
        <w:pStyle w:val="PlainText"/>
      </w:pPr>
    </w:p>
    <w:p w:rsidR="00290F5C" w:rsidRDefault="00290F5C" w:rsidP="00290F5C">
      <w:pPr>
        <w:pStyle w:val="PlainText"/>
      </w:pPr>
      <w:r>
        <w:lastRenderedPageBreak/>
        <w:t>APPENDIX I: CCPP-Relevant Activities of Peter G. Neumann</w:t>
      </w:r>
      <w:r w:rsidR="00785A53">
        <w:t xml:space="preserve"> </w:t>
      </w:r>
      <w:r>
        <w:t>RELEVANT PGN EVENTS, July 2013 -- June 2014</w:t>
      </w:r>
    </w:p>
    <w:p w:rsidR="00290F5C" w:rsidRDefault="00290F5C" w:rsidP="00290F5C">
      <w:pPr>
        <w:pStyle w:val="PlainText"/>
      </w:pPr>
    </w:p>
    <w:p w:rsidR="00290F5C" w:rsidRDefault="00290F5C" w:rsidP="00290F5C">
      <w:pPr>
        <w:pStyle w:val="PlainText"/>
      </w:pPr>
      <w:r>
        <w:t>2013:</w:t>
      </w:r>
    </w:p>
    <w:p w:rsidR="00290F5C" w:rsidRDefault="00290F5C" w:rsidP="00290F5C">
      <w:pPr>
        <w:pStyle w:val="PlainText"/>
      </w:pPr>
    </w:p>
    <w:p w:rsidR="00290F5C" w:rsidRDefault="00290F5C" w:rsidP="00290F5C">
      <w:pPr>
        <w:pStyle w:val="PlainText"/>
      </w:pPr>
      <w:r>
        <w:t>W 11 Sep, Government Accountability Office, annual meeting, this year by</w:t>
      </w:r>
    </w:p>
    <w:p w:rsidR="00290F5C" w:rsidRDefault="00290F5C" w:rsidP="00290F5C">
      <w:pPr>
        <w:pStyle w:val="PlainText"/>
      </w:pPr>
      <w:r>
        <w:t xml:space="preserve">  </w:t>
      </w:r>
      <w:proofErr w:type="gramStart"/>
      <w:r>
        <w:t>teleconference</w:t>
      </w:r>
      <w:proofErr w:type="gramEnd"/>
      <w:r>
        <w:t xml:space="preserve"> due to shortage of government travel funds.</w:t>
      </w:r>
    </w:p>
    <w:p w:rsidR="00290F5C" w:rsidRDefault="00290F5C" w:rsidP="00290F5C">
      <w:pPr>
        <w:pStyle w:val="PlainText"/>
      </w:pPr>
    </w:p>
    <w:p w:rsidR="00290F5C" w:rsidRDefault="00290F5C" w:rsidP="00290F5C">
      <w:pPr>
        <w:pStyle w:val="PlainText"/>
      </w:pPr>
      <w:r>
        <w:t>W 9 Oct, IEEE BigData2013 in Santa Clara: attended talk by Roger Schell, and</w:t>
      </w:r>
    </w:p>
    <w:p w:rsidR="00290F5C" w:rsidRDefault="00290F5C" w:rsidP="00290F5C">
      <w:pPr>
        <w:pStyle w:val="PlainText"/>
      </w:pPr>
      <w:r>
        <w:t xml:space="preserve">    </w:t>
      </w:r>
      <w:proofErr w:type="gramStart"/>
      <w:r>
        <w:t>participated</w:t>
      </w:r>
      <w:proofErr w:type="gramEnd"/>
      <w:r>
        <w:t xml:space="preserve"> in a double-length panel, Key Issues in Big Data: Security</w:t>
      </w:r>
    </w:p>
    <w:p w:rsidR="00290F5C" w:rsidRDefault="00290F5C" w:rsidP="00290F5C">
      <w:pPr>
        <w:pStyle w:val="PlainText"/>
      </w:pPr>
      <w:r>
        <w:t xml:space="preserve">    </w:t>
      </w:r>
      <w:proofErr w:type="gramStart"/>
      <w:r>
        <w:t>and</w:t>
      </w:r>
      <w:proofErr w:type="gramEnd"/>
      <w:r>
        <w:t xml:space="preserve"> Privacy / </w:t>
      </w:r>
      <w:proofErr w:type="spellStart"/>
      <w:r>
        <w:t>BigData</w:t>
      </w:r>
      <w:proofErr w:type="spellEnd"/>
      <w:r>
        <w:t xml:space="preserve"> Science, with Roger Schell, </w:t>
      </w:r>
      <w:proofErr w:type="spellStart"/>
      <w:r>
        <w:t>Bhavani</w:t>
      </w:r>
      <w:proofErr w:type="spellEnd"/>
      <w:r>
        <w:t xml:space="preserve"> </w:t>
      </w:r>
      <w:proofErr w:type="spellStart"/>
      <w:r>
        <w:t>Thurasingham</w:t>
      </w:r>
      <w:proofErr w:type="spellEnd"/>
      <w:r>
        <w:t>,</w:t>
      </w:r>
    </w:p>
    <w:p w:rsidR="00290F5C" w:rsidRDefault="00290F5C" w:rsidP="00290F5C">
      <w:pPr>
        <w:pStyle w:val="PlainText"/>
      </w:pPr>
      <w:r>
        <w:t xml:space="preserve">    </w:t>
      </w:r>
      <w:proofErr w:type="gramStart"/>
      <w:r>
        <w:t xml:space="preserve">Justin Zhan, Amr </w:t>
      </w:r>
      <w:proofErr w:type="spellStart"/>
      <w:r>
        <w:t>Awadallah</w:t>
      </w:r>
      <w:proofErr w:type="spellEnd"/>
      <w:r>
        <w:t xml:space="preserve">, </w:t>
      </w:r>
      <w:proofErr w:type="spellStart"/>
      <w:r>
        <w:t>Tomoyuki</w:t>
      </w:r>
      <w:proofErr w:type="spellEnd"/>
      <w:r>
        <w:t xml:space="preserve"> Higuchi, Wes Chu, and </w:t>
      </w:r>
      <w:proofErr w:type="spellStart"/>
      <w:r>
        <w:t>TYLin</w:t>
      </w:r>
      <w:proofErr w:type="spellEnd"/>
      <w:r>
        <w:t>.</w:t>
      </w:r>
      <w:proofErr w:type="gramEnd"/>
    </w:p>
    <w:p w:rsidR="00290F5C" w:rsidRDefault="00290F5C" w:rsidP="00290F5C">
      <w:pPr>
        <w:pStyle w:val="PlainText"/>
      </w:pPr>
    </w:p>
    <w:p w:rsidR="00290F5C" w:rsidRDefault="00290F5C" w:rsidP="00290F5C">
      <w:pPr>
        <w:pStyle w:val="PlainText"/>
      </w:pPr>
      <w:proofErr w:type="spellStart"/>
      <w:r>
        <w:t>Th</w:t>
      </w:r>
      <w:proofErr w:type="spellEnd"/>
      <w:r>
        <w:t xml:space="preserve"> 17 Oct, Attended an invitational evening with Harvard Professor Harry</w:t>
      </w:r>
    </w:p>
    <w:p w:rsidR="00290F5C" w:rsidRDefault="00290F5C" w:rsidP="00290F5C">
      <w:pPr>
        <w:pStyle w:val="PlainText"/>
      </w:pPr>
      <w:r>
        <w:t xml:space="preserve">  </w:t>
      </w:r>
      <w:proofErr w:type="gramStart"/>
      <w:r>
        <w:t>Lewis at the Computer History Museum in Mountain View.</w:t>
      </w:r>
      <w:proofErr w:type="gramEnd"/>
    </w:p>
    <w:p w:rsidR="00290F5C" w:rsidRDefault="00290F5C" w:rsidP="00290F5C">
      <w:pPr>
        <w:pStyle w:val="PlainText"/>
      </w:pPr>
    </w:p>
    <w:p w:rsidR="00290F5C" w:rsidRDefault="00290F5C" w:rsidP="00290F5C">
      <w:pPr>
        <w:pStyle w:val="PlainText"/>
      </w:pPr>
      <w:proofErr w:type="spellStart"/>
      <w:r>
        <w:t>Tu</w:t>
      </w:r>
      <w:proofErr w:type="spellEnd"/>
      <w:r>
        <w:t xml:space="preserve"> 29 Oct, participated in the CSRDC-sponsored </w:t>
      </w:r>
      <w:proofErr w:type="spellStart"/>
      <w:r>
        <w:t>Infotech</w:t>
      </w:r>
      <w:proofErr w:type="spellEnd"/>
      <w:r>
        <w:t xml:space="preserve"> Technology</w:t>
      </w:r>
    </w:p>
    <w:p w:rsidR="00290F5C" w:rsidRDefault="00290F5C" w:rsidP="00290F5C">
      <w:pPr>
        <w:pStyle w:val="PlainText"/>
      </w:pPr>
      <w:r>
        <w:t xml:space="preserve">  Transition Council meeting at SRI, with Doug </w:t>
      </w:r>
      <w:proofErr w:type="spellStart"/>
      <w:r>
        <w:t>Maughan</w:t>
      </w:r>
      <w:proofErr w:type="spellEnd"/>
      <w:r>
        <w:t>, managed by Ulf</w:t>
      </w:r>
    </w:p>
    <w:p w:rsidR="00290F5C" w:rsidRDefault="00290F5C" w:rsidP="00290F5C">
      <w:pPr>
        <w:pStyle w:val="PlainText"/>
      </w:pPr>
      <w:r>
        <w:t xml:space="preserve">  </w:t>
      </w:r>
      <w:proofErr w:type="gramStart"/>
      <w:r>
        <w:t>and</w:t>
      </w:r>
      <w:proofErr w:type="gramEnd"/>
      <w:r>
        <w:t xml:space="preserve"> Robert Rodriguez.</w:t>
      </w:r>
    </w:p>
    <w:p w:rsidR="00290F5C" w:rsidRDefault="00290F5C" w:rsidP="00290F5C">
      <w:pPr>
        <w:pStyle w:val="PlainText"/>
      </w:pPr>
    </w:p>
    <w:p w:rsidR="00290F5C" w:rsidRDefault="00290F5C" w:rsidP="00290F5C">
      <w:pPr>
        <w:pStyle w:val="PlainText"/>
      </w:pPr>
      <w:r>
        <w:t>M-</w:t>
      </w:r>
      <w:proofErr w:type="spellStart"/>
      <w:r>
        <w:t>Tu</w:t>
      </w:r>
      <w:proofErr w:type="spellEnd"/>
      <w:r>
        <w:t xml:space="preserve"> 9-10 Dec, Attended the 7th Layered (Compositional) Assurance</w:t>
      </w:r>
    </w:p>
    <w:p w:rsidR="00290F5C" w:rsidRDefault="00290F5C" w:rsidP="00290F5C">
      <w:pPr>
        <w:pStyle w:val="PlainText"/>
      </w:pPr>
      <w:r>
        <w:t xml:space="preserve">  Workshop (LAW 2013), New Orleans, organized and moderated panel</w:t>
      </w:r>
    </w:p>
    <w:p w:rsidR="00290F5C" w:rsidRDefault="00290F5C" w:rsidP="00290F5C">
      <w:pPr>
        <w:pStyle w:val="PlainText"/>
      </w:pPr>
      <w:r>
        <w:t xml:space="preserve">  </w:t>
      </w:r>
      <w:proofErr w:type="gramStart"/>
      <w:r>
        <w:t>sessions</w:t>
      </w:r>
      <w:proofErr w:type="gramEnd"/>
      <w:r>
        <w:t>: (1) Ongoing R&amp;D in Compositional Trustworthiness (with</w:t>
      </w:r>
    </w:p>
    <w:p w:rsidR="00290F5C" w:rsidRDefault="00290F5C" w:rsidP="00290F5C">
      <w:pPr>
        <w:pStyle w:val="PlainText"/>
      </w:pPr>
      <w:r>
        <w:t xml:space="preserve">  Alessandro </w:t>
      </w:r>
      <w:proofErr w:type="spellStart"/>
      <w:r>
        <w:t>Cimatti</w:t>
      </w:r>
      <w:proofErr w:type="spellEnd"/>
      <w:r>
        <w:t xml:space="preserve">, Dylan McNamee, </w:t>
      </w:r>
      <w:proofErr w:type="spellStart"/>
      <w:r>
        <w:t>Rance</w:t>
      </w:r>
      <w:proofErr w:type="spellEnd"/>
      <w:r>
        <w:t xml:space="preserve"> DeLong, and </w:t>
      </w:r>
      <w:proofErr w:type="spellStart"/>
      <w:r>
        <w:t>Zhong</w:t>
      </w:r>
      <w:proofErr w:type="spellEnd"/>
      <w:r>
        <w:t xml:space="preserve"> Shao</w:t>
      </w:r>
    </w:p>
    <w:p w:rsidR="00290F5C" w:rsidRDefault="00290F5C" w:rsidP="00290F5C">
      <w:pPr>
        <w:pStyle w:val="PlainText"/>
      </w:pPr>
      <w:r>
        <w:t xml:space="preserve">  [Yale]); (2) What Can Safety and Security Teach Each Other? (</w:t>
      </w:r>
      <w:proofErr w:type="gramStart"/>
      <w:r>
        <w:t>with</w:t>
      </w:r>
      <w:proofErr w:type="gramEnd"/>
    </w:p>
    <w:p w:rsidR="00290F5C" w:rsidRDefault="00290F5C" w:rsidP="00290F5C">
      <w:pPr>
        <w:pStyle w:val="PlainText"/>
      </w:pPr>
      <w:r>
        <w:t xml:space="preserve">  Nancy </w:t>
      </w:r>
      <w:proofErr w:type="spellStart"/>
      <w:r>
        <w:t>Leveson</w:t>
      </w:r>
      <w:proofErr w:type="spellEnd"/>
      <w:r>
        <w:t xml:space="preserve">, William Young, John </w:t>
      </w:r>
      <w:proofErr w:type="spellStart"/>
      <w:r>
        <w:t>Rushby</w:t>
      </w:r>
      <w:proofErr w:type="spellEnd"/>
      <w:r>
        <w:t xml:space="preserve">, and David </w:t>
      </w:r>
      <w:proofErr w:type="spellStart"/>
      <w:r>
        <w:t>Greve</w:t>
      </w:r>
      <w:proofErr w:type="spellEnd"/>
      <w:r>
        <w:t xml:space="preserve"> [Rockwell</w:t>
      </w:r>
    </w:p>
    <w:p w:rsidR="00290F5C" w:rsidRDefault="00290F5C" w:rsidP="00290F5C">
      <w:pPr>
        <w:pStyle w:val="PlainText"/>
      </w:pPr>
      <w:r>
        <w:t xml:space="preserve">  Collins]), and (3) moderated an open forum.</w:t>
      </w:r>
    </w:p>
    <w:p w:rsidR="00290F5C" w:rsidRDefault="00290F5C" w:rsidP="00290F5C">
      <w:pPr>
        <w:pStyle w:val="PlainText"/>
      </w:pPr>
      <w:r>
        <w:t xml:space="preserve"> </w:t>
      </w:r>
    </w:p>
    <w:p w:rsidR="00290F5C" w:rsidRDefault="00290F5C" w:rsidP="00290F5C">
      <w:pPr>
        <w:pStyle w:val="PlainText"/>
      </w:pPr>
      <w:r>
        <w:t>W-</w:t>
      </w:r>
      <w:proofErr w:type="spellStart"/>
      <w:r>
        <w:t>Th</w:t>
      </w:r>
      <w:proofErr w:type="spellEnd"/>
      <w:r>
        <w:t xml:space="preserve"> 11-12 Dec, Attended ACSAC, New Orleans.  Nancy </w:t>
      </w:r>
      <w:proofErr w:type="spellStart"/>
      <w:r>
        <w:t>Leveson</w:t>
      </w:r>
      <w:proofErr w:type="spellEnd"/>
      <w:r>
        <w:t xml:space="preserve"> gave a</w:t>
      </w:r>
    </w:p>
    <w:p w:rsidR="00290F5C" w:rsidRDefault="00290F5C" w:rsidP="00290F5C">
      <w:pPr>
        <w:pStyle w:val="PlainText"/>
      </w:pPr>
      <w:r>
        <w:t xml:space="preserve">  </w:t>
      </w:r>
      <w:proofErr w:type="gramStart"/>
      <w:r>
        <w:t>marvelous</w:t>
      </w:r>
      <w:proofErr w:type="gramEnd"/>
      <w:r>
        <w:t xml:space="preserve"> keynote talk, somewhat more general than her talk at LAW</w:t>
      </w:r>
    </w:p>
    <w:p w:rsidR="00290F5C" w:rsidRDefault="00290F5C" w:rsidP="00290F5C">
      <w:pPr>
        <w:pStyle w:val="PlainText"/>
      </w:pPr>
      <w:r>
        <w:t xml:space="preserve">  </w:t>
      </w:r>
      <w:proofErr w:type="gramStart"/>
      <w:r>
        <w:t>2013, Applying Systems Thinking to Security and Safety.</w:t>
      </w:r>
      <w:proofErr w:type="gramEnd"/>
      <w:r>
        <w:t xml:space="preserve">  In essence,</w:t>
      </w:r>
    </w:p>
    <w:p w:rsidR="00290F5C" w:rsidRDefault="00290F5C" w:rsidP="00290F5C">
      <w:pPr>
        <w:pStyle w:val="PlainText"/>
      </w:pPr>
      <w:r>
        <w:t xml:space="preserve">  </w:t>
      </w:r>
      <w:proofErr w:type="gramStart"/>
      <w:r>
        <w:t>her</w:t>
      </w:r>
      <w:proofErr w:type="gramEnd"/>
      <w:r>
        <w:t xml:space="preserve"> approach provides an SRI HDM-like top-down approach to developing</w:t>
      </w:r>
    </w:p>
    <w:p w:rsidR="00290F5C" w:rsidRDefault="00290F5C" w:rsidP="00290F5C">
      <w:pPr>
        <w:pStyle w:val="PlainText"/>
      </w:pPr>
      <w:r>
        <w:t xml:space="preserve">  </w:t>
      </w:r>
      <w:proofErr w:type="gramStart"/>
      <w:r>
        <w:t>systems</w:t>
      </w:r>
      <w:proofErr w:type="gramEnd"/>
      <w:r>
        <w:t xml:space="preserve"> with desirable system-wide emergent properties, albeit</w:t>
      </w:r>
    </w:p>
    <w:p w:rsidR="00290F5C" w:rsidRDefault="00290F5C" w:rsidP="00290F5C">
      <w:pPr>
        <w:pStyle w:val="PlainText"/>
      </w:pPr>
      <w:r>
        <w:t xml:space="preserve">  </w:t>
      </w:r>
      <w:proofErr w:type="spellStart"/>
      <w:proofErr w:type="gramStart"/>
      <w:r>
        <w:t>nonformal</w:t>
      </w:r>
      <w:proofErr w:type="spellEnd"/>
      <w:proofErr w:type="gramEnd"/>
      <w:r>
        <w:t>, but addressing the totality of desirable system-wide</w:t>
      </w:r>
    </w:p>
    <w:p w:rsidR="00290F5C" w:rsidRDefault="00290F5C" w:rsidP="00290F5C">
      <w:pPr>
        <w:pStyle w:val="PlainText"/>
      </w:pPr>
      <w:r>
        <w:t xml:space="preserve">  </w:t>
      </w:r>
      <w:proofErr w:type="gramStart"/>
      <w:r>
        <w:t>emergent</w:t>
      </w:r>
      <w:proofErr w:type="gramEnd"/>
      <w:r>
        <w:t xml:space="preserve"> properties.</w:t>
      </w:r>
    </w:p>
    <w:p w:rsidR="00290F5C" w:rsidRDefault="00290F5C" w:rsidP="00290F5C">
      <w:pPr>
        <w:pStyle w:val="PlainText"/>
      </w:pPr>
    </w:p>
    <w:p w:rsidR="00290F5C" w:rsidRDefault="00290F5C" w:rsidP="00290F5C">
      <w:pPr>
        <w:pStyle w:val="PlainText"/>
      </w:pPr>
      <w:r>
        <w:t>2014:</w:t>
      </w:r>
    </w:p>
    <w:p w:rsidR="00290F5C" w:rsidRDefault="00290F5C" w:rsidP="00290F5C">
      <w:pPr>
        <w:pStyle w:val="PlainText"/>
      </w:pPr>
    </w:p>
    <w:p w:rsidR="00290F5C" w:rsidRDefault="00290F5C" w:rsidP="00290F5C">
      <w:pPr>
        <w:pStyle w:val="PlainText"/>
      </w:pPr>
      <w:r>
        <w:t>18-21 May, attended the 35th IEEE Symposium on Security and Privacy.</w:t>
      </w:r>
    </w:p>
    <w:p w:rsidR="00290F5C" w:rsidRDefault="00290F5C" w:rsidP="00290F5C">
      <w:pPr>
        <w:pStyle w:val="PlainText"/>
      </w:pPr>
      <w:r>
        <w:t xml:space="preserve">  (PGN attended 12 out of the first 13, was program chairman in 1982,</w:t>
      </w:r>
    </w:p>
    <w:p w:rsidR="00290F5C" w:rsidRDefault="00290F5C" w:rsidP="00290F5C">
      <w:pPr>
        <w:pStyle w:val="PlainText"/>
      </w:pPr>
      <w:r>
        <w:t xml:space="preserve">  </w:t>
      </w:r>
      <w:proofErr w:type="gramStart"/>
      <w:r>
        <w:t>and</w:t>
      </w:r>
      <w:proofErr w:type="gramEnd"/>
      <w:r>
        <w:t xml:space="preserve"> is the only person from the first year in 1980 still attending.)</w:t>
      </w:r>
    </w:p>
    <w:p w:rsidR="00290F5C" w:rsidRDefault="00290F5C" w:rsidP="00290F5C">
      <w:pPr>
        <w:pStyle w:val="PlainText"/>
      </w:pPr>
    </w:p>
    <w:p w:rsidR="00290F5C" w:rsidRDefault="00290F5C" w:rsidP="00290F5C">
      <w:pPr>
        <w:pStyle w:val="PlainText"/>
      </w:pPr>
      <w:r>
        <w:t xml:space="preserve">Peter G Neumann, Sean </w:t>
      </w:r>
      <w:proofErr w:type="spellStart"/>
      <w:r>
        <w:t>Peisert</w:t>
      </w:r>
      <w:proofErr w:type="spellEnd"/>
      <w:r>
        <w:t>, and Marv Schaefer,</w:t>
      </w:r>
    </w:p>
    <w:p w:rsidR="00290F5C" w:rsidRDefault="00290F5C" w:rsidP="00290F5C">
      <w:pPr>
        <w:pStyle w:val="PlainText"/>
      </w:pPr>
      <w:r>
        <w:t xml:space="preserve">  The IEEE Symposium on Security and Privacy in Retrospect,</w:t>
      </w:r>
    </w:p>
    <w:p w:rsidR="00290F5C" w:rsidRDefault="00290F5C" w:rsidP="00290F5C">
      <w:pPr>
        <w:pStyle w:val="PlainText"/>
      </w:pPr>
      <w:r>
        <w:t xml:space="preserve">  IEEE Security and Privacy (special issue as an introduction to the best</w:t>
      </w:r>
    </w:p>
    <w:p w:rsidR="00290F5C" w:rsidRDefault="00290F5C" w:rsidP="00290F5C">
      <w:pPr>
        <w:pStyle w:val="PlainText"/>
      </w:pPr>
      <w:r>
        <w:t xml:space="preserve">  </w:t>
      </w:r>
      <w:proofErr w:type="gramStart"/>
      <w:r>
        <w:t>SSP papers from 2013), June 2014.</w:t>
      </w:r>
      <w:proofErr w:type="gramEnd"/>
    </w:p>
    <w:p w:rsidR="00290F5C" w:rsidRDefault="00290F5C" w:rsidP="00290F5C">
      <w:pPr>
        <w:pStyle w:val="PlainText"/>
      </w:pPr>
    </w:p>
    <w:p w:rsidR="00290F5C" w:rsidRDefault="00290F5C" w:rsidP="00290F5C">
      <w:pPr>
        <w:pStyle w:val="PlainText"/>
      </w:pPr>
      <w:r>
        <w:t xml:space="preserve">PGN, How Might System and Network Security Interact with Privacy? </w:t>
      </w:r>
    </w:p>
    <w:p w:rsidR="00290F5C" w:rsidRDefault="00290F5C" w:rsidP="00290F5C">
      <w:pPr>
        <w:pStyle w:val="PlainText"/>
      </w:pPr>
      <w:r>
        <w:lastRenderedPageBreak/>
        <w:t xml:space="preserve">  </w:t>
      </w:r>
      <w:proofErr w:type="gramStart"/>
      <w:r>
        <w:t>in</w:t>
      </w:r>
      <w:proofErr w:type="gramEnd"/>
      <w:r>
        <w:t xml:space="preserve">: Visions of Privacy in the Modern Age, Marc Rotenberg and </w:t>
      </w:r>
      <w:proofErr w:type="spellStart"/>
      <w:r>
        <w:t>Jeramie</w:t>
      </w:r>
      <w:proofErr w:type="spellEnd"/>
    </w:p>
    <w:p w:rsidR="00290F5C" w:rsidRDefault="00290F5C" w:rsidP="00290F5C">
      <w:pPr>
        <w:pStyle w:val="PlainText"/>
      </w:pPr>
      <w:r>
        <w:t xml:space="preserve">  Scott (editors), (Produced under a MacArthur Foundation grant to the</w:t>
      </w:r>
    </w:p>
    <w:p w:rsidR="00290F5C" w:rsidRDefault="00290F5C" w:rsidP="00290F5C">
      <w:pPr>
        <w:pStyle w:val="PlainText"/>
      </w:pPr>
      <w:r>
        <w:t xml:space="preserve">  </w:t>
      </w:r>
      <w:proofErr w:type="gramStart"/>
      <w:r>
        <w:t>Electronic Privacy Information Center), in press, 2014.</w:t>
      </w:r>
      <w:proofErr w:type="gramEnd"/>
    </w:p>
    <w:p w:rsidR="00290F5C" w:rsidRDefault="00290F5C" w:rsidP="00290F5C">
      <w:pPr>
        <w:pStyle w:val="PlainText"/>
      </w:pPr>
    </w:p>
    <w:p w:rsidR="00290F5C" w:rsidRDefault="00290F5C" w:rsidP="00290F5C">
      <w:pPr>
        <w:pStyle w:val="PlainText"/>
      </w:pPr>
      <w:r>
        <w:t>=======================================================================</w:t>
      </w:r>
    </w:p>
    <w:p w:rsidR="00290F5C" w:rsidRDefault="00290F5C" w:rsidP="00290F5C">
      <w:pPr>
        <w:pStyle w:val="PlainText"/>
      </w:pPr>
      <w:r>
        <w:t xml:space="preserve">APPENDIX II: </w:t>
      </w:r>
    </w:p>
    <w:p w:rsidR="00290F5C" w:rsidRDefault="00290F5C" w:rsidP="00290F5C">
      <w:pPr>
        <w:pStyle w:val="PlainText"/>
      </w:pPr>
      <w:r>
        <w:t xml:space="preserve">Current Web and Internet Addresses for CCPP Members </w:t>
      </w:r>
    </w:p>
    <w:p w:rsidR="00290F5C" w:rsidRDefault="00290F5C" w:rsidP="00290F5C">
      <w:pPr>
        <w:pStyle w:val="PlainText"/>
      </w:pPr>
    </w:p>
    <w:p w:rsidR="00290F5C" w:rsidRDefault="00785A53" w:rsidP="00290F5C">
      <w:pPr>
        <w:pStyle w:val="PlainText"/>
      </w:pPr>
      <w:r>
        <w:t>Peter G. Neumann</w:t>
      </w:r>
      <w:r>
        <w:t xml:space="preserve">: </w:t>
      </w:r>
      <w:hyperlink r:id="rId20" w:history="1">
        <w:r w:rsidR="00290F5C">
          <w:rPr>
            <w:rStyle w:val="Hyperlink"/>
          </w:rPr>
          <w:t>http://www.CSL.sri.com/neumann</w:t>
        </w:r>
      </w:hyperlink>
      <w:r w:rsidR="00290F5C">
        <w:t xml:space="preserve"> </w:t>
      </w:r>
    </w:p>
    <w:p w:rsidR="00785A53" w:rsidRDefault="00290F5C" w:rsidP="00290F5C">
      <w:pPr>
        <w:pStyle w:val="PlainText"/>
      </w:pPr>
      <w:r>
        <w:t xml:space="preserve">  </w:t>
      </w:r>
      <w:hyperlink r:id="rId21" w:history="1">
        <w:r>
          <w:rPr>
            <w:rStyle w:val="Hyperlink"/>
          </w:rPr>
          <w:t>Neumann@CSL.sri.com</w:t>
        </w:r>
      </w:hyperlink>
      <w:r>
        <w:t xml:space="preserve"> and </w:t>
      </w:r>
      <w:hyperlink r:id="rId22" w:history="1">
        <w:r>
          <w:rPr>
            <w:rStyle w:val="Hyperlink"/>
          </w:rPr>
          <w:t>pneumann@acm.org</w:t>
        </w:r>
      </w:hyperlink>
      <w:r>
        <w:t xml:space="preserve"> </w:t>
      </w:r>
      <w:r w:rsidR="00785A53">
        <w:br/>
      </w:r>
    </w:p>
    <w:p w:rsidR="00290F5C" w:rsidRDefault="00785A53" w:rsidP="00290F5C">
      <w:pPr>
        <w:pStyle w:val="PlainText"/>
      </w:pPr>
      <w:r>
        <w:t xml:space="preserve">Steve </w:t>
      </w:r>
      <w:proofErr w:type="spellStart"/>
      <w:proofErr w:type="gramStart"/>
      <w:r>
        <w:t>Bellovin</w:t>
      </w:r>
      <w:proofErr w:type="spellEnd"/>
      <w:r>
        <w:t xml:space="preserve"> :</w:t>
      </w:r>
      <w:proofErr w:type="gramEnd"/>
      <w:r>
        <w:t xml:space="preserve"> </w:t>
      </w:r>
      <w:hyperlink r:id="rId23" w:history="1">
        <w:r w:rsidR="00290F5C">
          <w:rPr>
            <w:rStyle w:val="Hyperlink"/>
          </w:rPr>
          <w:t>http://www.columbia.cs.edu/~smb</w:t>
        </w:r>
      </w:hyperlink>
      <w:r w:rsidR="00290F5C">
        <w:t xml:space="preserve"> </w:t>
      </w:r>
    </w:p>
    <w:p w:rsidR="00290F5C" w:rsidRDefault="00290F5C" w:rsidP="00290F5C">
      <w:pPr>
        <w:pStyle w:val="PlainText"/>
      </w:pPr>
      <w:r>
        <w:t xml:space="preserve">  </w:t>
      </w:r>
      <w:hyperlink r:id="rId24" w:history="1">
        <w:r>
          <w:rPr>
            <w:rStyle w:val="Hyperlink"/>
          </w:rPr>
          <w:t>smb@columbia.cs.edu</w:t>
        </w:r>
      </w:hyperlink>
      <w:r>
        <w:t xml:space="preserve"> </w:t>
      </w:r>
    </w:p>
    <w:p w:rsidR="00290F5C" w:rsidRDefault="00785A53" w:rsidP="00290F5C">
      <w:pPr>
        <w:pStyle w:val="PlainText"/>
      </w:pPr>
      <w:r>
        <w:br/>
      </w:r>
      <w:r>
        <w:t>Peter J. Denning</w:t>
      </w:r>
      <w:r>
        <w:t xml:space="preserve">: </w:t>
      </w:r>
      <w:hyperlink r:id="rId25" w:history="1">
        <w:r w:rsidR="00290F5C">
          <w:rPr>
            <w:rStyle w:val="Hyperlink"/>
          </w:rPr>
          <w:t>http://cs.gmu.edu/cne/denning</w:t>
        </w:r>
      </w:hyperlink>
    </w:p>
    <w:p w:rsidR="00290F5C" w:rsidRDefault="00290F5C" w:rsidP="00290F5C">
      <w:pPr>
        <w:pStyle w:val="PlainText"/>
      </w:pPr>
      <w:r>
        <w:t xml:space="preserve">  </w:t>
      </w:r>
      <w:hyperlink r:id="rId26" w:history="1">
        <w:r>
          <w:rPr>
            <w:rStyle w:val="Hyperlink"/>
          </w:rPr>
          <w:t>pjd@nps.edu</w:t>
        </w:r>
      </w:hyperlink>
      <w:r>
        <w:t xml:space="preserve"> </w:t>
      </w:r>
    </w:p>
    <w:p w:rsidR="00290F5C" w:rsidRDefault="00785A53" w:rsidP="00290F5C">
      <w:pPr>
        <w:pStyle w:val="PlainText"/>
      </w:pPr>
      <w:r>
        <w:br/>
      </w:r>
      <w:r>
        <w:t xml:space="preserve">Virgil </w:t>
      </w:r>
      <w:proofErr w:type="spellStart"/>
      <w:r>
        <w:t>Gligor</w:t>
      </w:r>
      <w:proofErr w:type="spellEnd"/>
      <w:r>
        <w:t xml:space="preserve">: </w:t>
      </w:r>
      <w:hyperlink r:id="rId27" w:history="1">
        <w:r w:rsidR="00290F5C">
          <w:rPr>
            <w:rStyle w:val="Hyperlink"/>
          </w:rPr>
          <w:t>http://www.eng.umd.edu/~gligor</w:t>
        </w:r>
      </w:hyperlink>
      <w:r w:rsidR="00290F5C">
        <w:t xml:space="preserve">) </w:t>
      </w:r>
    </w:p>
    <w:p w:rsidR="00290F5C" w:rsidRDefault="00290F5C" w:rsidP="00290F5C">
      <w:pPr>
        <w:pStyle w:val="PlainText"/>
      </w:pPr>
      <w:r>
        <w:t xml:space="preserve">  </w:t>
      </w:r>
      <w:hyperlink r:id="rId28" w:history="1">
        <w:r>
          <w:rPr>
            <w:rStyle w:val="Hyperlink"/>
          </w:rPr>
          <w:t>virgil@andrew.cmu.edu</w:t>
        </w:r>
      </w:hyperlink>
      <w:r>
        <w:t xml:space="preserve"> </w:t>
      </w:r>
      <w:r w:rsidR="00785A53">
        <w:br/>
      </w:r>
    </w:p>
    <w:p w:rsidR="00785A53" w:rsidRDefault="00785A53" w:rsidP="00290F5C">
      <w:pPr>
        <w:pStyle w:val="PlainText"/>
      </w:pPr>
      <w:r>
        <w:t>Kevin Fu</w:t>
      </w:r>
      <w:r>
        <w:t xml:space="preserve">: </w:t>
      </w:r>
      <w:hyperlink r:id="rId29" w:history="1">
        <w:r w:rsidR="00290F5C">
          <w:rPr>
            <w:rStyle w:val="Hyperlink"/>
          </w:rPr>
          <w:t>http://web.eecs.umich.edu/~kevinfu/</w:t>
        </w:r>
      </w:hyperlink>
      <w:r>
        <w:t xml:space="preserve"> </w:t>
      </w:r>
      <w:r>
        <w:br/>
      </w:r>
      <w:hyperlink r:id="rId30" w:history="1">
        <w:r>
          <w:rPr>
            <w:rStyle w:val="Hyperlink"/>
          </w:rPr>
          <w:t>kevinfu@umich.edu</w:t>
        </w:r>
      </w:hyperlink>
    </w:p>
    <w:p w:rsidR="00290F5C" w:rsidRDefault="00290F5C" w:rsidP="00290F5C">
      <w:pPr>
        <w:pStyle w:val="PlainText"/>
      </w:pPr>
      <w:hyperlink r:id="rId31" w:history="1">
        <w:r>
          <w:rPr>
            <w:rStyle w:val="Hyperlink"/>
          </w:rPr>
          <w:t>http://spqr.eecs.umich.edu/</w:t>
        </w:r>
      </w:hyperlink>
      <w:r>
        <w:t xml:space="preserve"> (Kevin Fu's group) </w:t>
      </w:r>
    </w:p>
    <w:p w:rsidR="00785A53" w:rsidRDefault="00290F5C" w:rsidP="00290F5C">
      <w:pPr>
        <w:pStyle w:val="PlainText"/>
      </w:pPr>
      <w:r>
        <w:t xml:space="preserve">  </w:t>
      </w:r>
    </w:p>
    <w:p w:rsidR="00290F5C" w:rsidRDefault="00785A53" w:rsidP="00290F5C">
      <w:pPr>
        <w:pStyle w:val="PlainText"/>
      </w:pPr>
      <w:r>
        <w:t xml:space="preserve">Nancy </w:t>
      </w:r>
      <w:proofErr w:type="spellStart"/>
      <w:r>
        <w:t>Leveson</w:t>
      </w:r>
      <w:proofErr w:type="spellEnd"/>
      <w:r>
        <w:t xml:space="preserve">: </w:t>
      </w:r>
      <w:hyperlink r:id="rId32" w:history="1">
        <w:r w:rsidR="00290F5C">
          <w:rPr>
            <w:rStyle w:val="Hyperlink"/>
          </w:rPr>
          <w:t>http://sunnyday.mit.edu/leveson.html</w:t>
        </w:r>
      </w:hyperlink>
    </w:p>
    <w:p w:rsidR="00785A53" w:rsidRDefault="00785A53" w:rsidP="00290F5C">
      <w:pPr>
        <w:pStyle w:val="PlainText"/>
      </w:pPr>
      <w:hyperlink r:id="rId33" w:history="1">
        <w:r w:rsidRPr="00F32A29">
          <w:rPr>
            <w:rStyle w:val="Hyperlink"/>
          </w:rPr>
          <w:t>leveson@mit.edu</w:t>
        </w:r>
      </w:hyperlink>
      <w:r>
        <w:t xml:space="preserve"> </w:t>
      </w:r>
    </w:p>
    <w:p w:rsidR="00290F5C" w:rsidRDefault="00785A53" w:rsidP="00290F5C">
      <w:pPr>
        <w:pStyle w:val="PlainText"/>
      </w:pPr>
      <w:r>
        <w:t xml:space="preserve"> </w:t>
      </w:r>
    </w:p>
    <w:p w:rsidR="00785A53" w:rsidRDefault="00785A53" w:rsidP="00290F5C">
      <w:pPr>
        <w:pStyle w:val="PlainText"/>
      </w:pPr>
      <w:r>
        <w:t xml:space="preserve">David </w:t>
      </w:r>
      <w:proofErr w:type="spellStart"/>
      <w:r>
        <w:t>Parnas</w:t>
      </w:r>
      <w:proofErr w:type="spellEnd"/>
      <w:r>
        <w:t xml:space="preserve">: </w:t>
      </w:r>
      <w:hyperlink r:id="rId34" w:history="1">
        <w:r w:rsidR="00290F5C">
          <w:rPr>
            <w:rStyle w:val="Hyperlink"/>
          </w:rPr>
          <w:t>http://wapedia.mobi/en/David_Parnas</w:t>
        </w:r>
      </w:hyperlink>
      <w:r w:rsidR="00290F5C">
        <w:t xml:space="preserve"> </w:t>
      </w:r>
    </w:p>
    <w:p w:rsidR="00290F5C" w:rsidRDefault="00785A53" w:rsidP="00290F5C">
      <w:pPr>
        <w:pStyle w:val="PlainText"/>
      </w:pPr>
      <w:r>
        <w:br/>
      </w:r>
      <w:r>
        <w:t xml:space="preserve">Jerry </w:t>
      </w:r>
      <w:proofErr w:type="spellStart"/>
      <w:r>
        <w:t>Saltzer</w:t>
      </w:r>
      <w:proofErr w:type="spellEnd"/>
      <w:r>
        <w:t xml:space="preserve">: </w:t>
      </w:r>
      <w:hyperlink r:id="rId35" w:history="1">
        <w:r w:rsidR="00290F5C">
          <w:rPr>
            <w:rStyle w:val="Hyperlink"/>
          </w:rPr>
          <w:t>http://web.mit.edu/Saltzer/</w:t>
        </w:r>
      </w:hyperlink>
    </w:p>
    <w:p w:rsidR="00290F5C" w:rsidRDefault="00290F5C" w:rsidP="00290F5C">
      <w:pPr>
        <w:pStyle w:val="PlainText"/>
      </w:pPr>
      <w:r>
        <w:t xml:space="preserve">  </w:t>
      </w:r>
      <w:hyperlink r:id="rId36" w:history="1">
        <w:r>
          <w:rPr>
            <w:rStyle w:val="Hyperlink"/>
          </w:rPr>
          <w:t>saltzer@mit.edu</w:t>
        </w:r>
      </w:hyperlink>
      <w:r>
        <w:t xml:space="preserve"> </w:t>
      </w:r>
      <w:r w:rsidR="00785A53">
        <w:br/>
      </w:r>
    </w:p>
    <w:p w:rsidR="00290F5C" w:rsidRDefault="00785A53" w:rsidP="00290F5C">
      <w:pPr>
        <w:pStyle w:val="PlainText"/>
      </w:pPr>
      <w:r>
        <w:t>Lauren Weinstein</w:t>
      </w:r>
      <w:r>
        <w:t xml:space="preserve">: </w:t>
      </w:r>
      <w:hyperlink r:id="rId37" w:history="1">
        <w:r w:rsidR="00290F5C">
          <w:rPr>
            <w:rStyle w:val="Hyperlink"/>
          </w:rPr>
          <w:t>http://www.vortex.com/privacy.html</w:t>
        </w:r>
      </w:hyperlink>
    </w:p>
    <w:p w:rsidR="00290F5C" w:rsidRDefault="00290F5C" w:rsidP="00290F5C">
      <w:pPr>
        <w:pStyle w:val="PlainText"/>
      </w:pPr>
      <w:r>
        <w:t xml:space="preserve">  </w:t>
      </w:r>
      <w:hyperlink r:id="rId38" w:history="1">
        <w:r>
          <w:rPr>
            <w:rStyle w:val="Hyperlink"/>
          </w:rPr>
          <w:t>lauren@vortex.com</w:t>
        </w:r>
      </w:hyperlink>
      <w:r>
        <w:t xml:space="preserve"> </w:t>
      </w:r>
    </w:p>
    <w:p w:rsidR="00290F5C" w:rsidRDefault="00290F5C" w:rsidP="00290F5C">
      <w:pPr>
        <w:pStyle w:val="PlainText"/>
      </w:pPr>
    </w:p>
    <w:p w:rsidR="00831869" w:rsidRDefault="00831869">
      <w:bookmarkStart w:id="0" w:name="_GoBack"/>
      <w:bookmarkEnd w:id="0"/>
    </w:p>
    <w:sectPr w:rsidR="00831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2E"/>
    <w:rsid w:val="00124C2B"/>
    <w:rsid w:val="00290F5C"/>
    <w:rsid w:val="00785A53"/>
    <w:rsid w:val="00831869"/>
    <w:rsid w:val="00907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F5C"/>
    <w:rPr>
      <w:color w:val="0000FF" w:themeColor="hyperlink"/>
      <w:u w:val="single"/>
    </w:rPr>
  </w:style>
  <w:style w:type="paragraph" w:styleId="PlainText">
    <w:name w:val="Plain Text"/>
    <w:basedOn w:val="Normal"/>
    <w:link w:val="PlainTextChar"/>
    <w:uiPriority w:val="99"/>
    <w:unhideWhenUsed/>
    <w:rsid w:val="00290F5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90F5C"/>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F5C"/>
    <w:rPr>
      <w:color w:val="0000FF" w:themeColor="hyperlink"/>
      <w:u w:val="single"/>
    </w:rPr>
  </w:style>
  <w:style w:type="paragraph" w:styleId="PlainText">
    <w:name w:val="Plain Text"/>
    <w:basedOn w:val="Normal"/>
    <w:link w:val="PlainTextChar"/>
    <w:uiPriority w:val="99"/>
    <w:unhideWhenUsed/>
    <w:rsid w:val="00290F5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290F5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L.sri.com/neumann/insiderisks.html" TargetMode="External"/><Relationship Id="rId13" Type="http://schemas.openxmlformats.org/officeDocument/2006/relationships/hyperlink" Target="http://www.vortex.com/privacy" TargetMode="External"/><Relationship Id="rId18" Type="http://schemas.openxmlformats.org/officeDocument/2006/relationships/hyperlink" Target="mailto:pneumann@acm.org" TargetMode="External"/><Relationship Id="rId26" Type="http://schemas.openxmlformats.org/officeDocument/2006/relationships/hyperlink" Target="mailto:pjd@nps.ed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Neumann@CSL.sri.com" TargetMode="External"/><Relationship Id="rId34" Type="http://schemas.openxmlformats.org/officeDocument/2006/relationships/hyperlink" Target="http://wapedia.mobi/en/David_Parnas" TargetMode="External"/><Relationship Id="rId7" Type="http://schemas.openxmlformats.org/officeDocument/2006/relationships/hyperlink" Target="http://www.risks.org" TargetMode="External"/><Relationship Id="rId12" Type="http://schemas.openxmlformats.org/officeDocument/2006/relationships/hyperlink" Target="http://www.CSL.sri.com/neumann/illustrative.ps/" TargetMode="External"/><Relationship Id="rId17" Type="http://schemas.openxmlformats.org/officeDocument/2006/relationships/hyperlink" Target="mailto:Neumann@CSL.SRI.COM" TargetMode="External"/><Relationship Id="rId25" Type="http://schemas.openxmlformats.org/officeDocument/2006/relationships/hyperlink" Target="http://cs.gmu.edu/cne/denning" TargetMode="External"/><Relationship Id="rId33" Type="http://schemas.openxmlformats.org/officeDocument/2006/relationships/hyperlink" Target="mailto:leveson@mit.edu" TargetMode="External"/><Relationship Id="rId38" Type="http://schemas.openxmlformats.org/officeDocument/2006/relationships/hyperlink" Target="mailto:lauren@vortex.com" TargetMode="External"/><Relationship Id="rId2" Type="http://schemas.microsoft.com/office/2007/relationships/stylesWithEffects" Target="stylesWithEffects.xml"/><Relationship Id="rId16" Type="http://schemas.openxmlformats.org/officeDocument/2006/relationships/hyperlink" Target="ftp://ftp.sri.com" TargetMode="External"/><Relationship Id="rId20" Type="http://schemas.openxmlformats.org/officeDocument/2006/relationships/hyperlink" Target="http://www.CSL.sri.com/neumann" TargetMode="External"/><Relationship Id="rId29" Type="http://schemas.openxmlformats.org/officeDocument/2006/relationships/hyperlink" Target="http://web.eecs.umich.edu/~kevinfu/" TargetMode="External"/><Relationship Id="rId1" Type="http://schemas.openxmlformats.org/officeDocument/2006/relationships/styles" Target="styles.xml"/><Relationship Id="rId6" Type="http://schemas.openxmlformats.org/officeDocument/2006/relationships/hyperlink" Target="http://catless.ncl.ac.uk/Risks/" TargetMode="External"/><Relationship Id="rId11" Type="http://schemas.openxmlformats.org/officeDocument/2006/relationships/hyperlink" Target="http://www.CSL.sri.com/neumann/illustrative.pdf/" TargetMode="External"/><Relationship Id="rId24" Type="http://schemas.openxmlformats.org/officeDocument/2006/relationships/hyperlink" Target="mailto:smb@columbia.cs.edu" TargetMode="External"/><Relationship Id="rId32" Type="http://schemas.openxmlformats.org/officeDocument/2006/relationships/hyperlink" Target="http://sunnyday.mit.edu/leveson.html" TargetMode="External"/><Relationship Id="rId37" Type="http://schemas.openxmlformats.org/officeDocument/2006/relationships/hyperlink" Target="http://www.vortex.com/privacy.html" TargetMode="External"/><Relationship Id="rId40" Type="http://schemas.openxmlformats.org/officeDocument/2006/relationships/theme" Target="theme/theme1.xml"/><Relationship Id="rId5" Type="http://schemas.openxmlformats.org/officeDocument/2006/relationships/hyperlink" Target="ftp://ftp.sri.com/risks/" TargetMode="External"/><Relationship Id="rId15" Type="http://schemas.openxmlformats.org/officeDocument/2006/relationships/hyperlink" Target="http://www.CSL.sri.com/neumann/ccpp.html" TargetMode="External"/><Relationship Id="rId23" Type="http://schemas.openxmlformats.org/officeDocument/2006/relationships/hyperlink" Target="http://www.columbia.cs.edu/~smb" TargetMode="External"/><Relationship Id="rId28" Type="http://schemas.openxmlformats.org/officeDocument/2006/relationships/hyperlink" Target="mailto:virgil@andrew.cmu.edu" TargetMode="External"/><Relationship Id="rId36" Type="http://schemas.openxmlformats.org/officeDocument/2006/relationships/hyperlink" Target="mailto:saltzer@mit.edu" TargetMode="External"/><Relationship Id="rId10" Type="http://schemas.openxmlformats.org/officeDocument/2006/relationships/hyperlink" Target="http://www.CSL.sri.com/neumann/illustrative.html/" TargetMode="External"/><Relationship Id="rId19" Type="http://schemas.openxmlformats.org/officeDocument/2006/relationships/hyperlink" Target="http://www.csl.sri.com/neumann" TargetMode="External"/><Relationship Id="rId31" Type="http://schemas.openxmlformats.org/officeDocument/2006/relationships/hyperlink" Target="http://spqr.eecs.umich.edu/" TargetMode="External"/><Relationship Id="rId4" Type="http://schemas.openxmlformats.org/officeDocument/2006/relationships/webSettings" Target="webSettings.xml"/><Relationship Id="rId9" Type="http://schemas.openxmlformats.org/officeDocument/2006/relationships/hyperlink" Target="http://www.risks.org" TargetMode="External"/><Relationship Id="rId14" Type="http://schemas.openxmlformats.org/officeDocument/2006/relationships/hyperlink" Target="http://www.nnsquad.org" TargetMode="External"/><Relationship Id="rId22" Type="http://schemas.openxmlformats.org/officeDocument/2006/relationships/hyperlink" Target="mailto:pneumann@acm.org" TargetMode="External"/><Relationship Id="rId27" Type="http://schemas.openxmlformats.org/officeDocument/2006/relationships/hyperlink" Target="http://www.eng.umd.edu/~gligor" TargetMode="External"/><Relationship Id="rId30" Type="http://schemas.openxmlformats.org/officeDocument/2006/relationships/hyperlink" Target="mailto:kevinfu@umich.edu" TargetMode="External"/><Relationship Id="rId35" Type="http://schemas.openxmlformats.org/officeDocument/2006/relationships/hyperlink" Target="http://web.mit.edu/Salt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3176</Words>
  <Characters>18106</Characters>
  <Application>Microsoft Office Word</Application>
  <DocSecurity>0</DocSecurity>
  <Lines>150</Lines>
  <Paragraphs>42</Paragraphs>
  <ScaleCrop>false</ScaleCrop>
  <Company>Hewlett-Packard Company</Company>
  <LinksUpToDate>false</LinksUpToDate>
  <CharactersWithSpaces>21240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Wierzbicki</dc:creator>
  <cp:keywords/>
  <dc:description/>
  <cp:lastModifiedBy>Carol Wierzbicki</cp:lastModifiedBy>
  <cp:revision>4</cp:revision>
  <dcterms:created xsi:type="dcterms:W3CDTF">2014-09-04T16:17:00Z</dcterms:created>
  <dcterms:modified xsi:type="dcterms:W3CDTF">2014-09-04T16:30:00Z</dcterms:modified>
</cp:coreProperties>
</file>